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4091" w:rsidRDefault="00D94091" w:rsidP="00D94091">
      <w:pPr>
        <w:jc w:val="both"/>
        <w:rPr>
          <w:b/>
          <w:sz w:val="22"/>
          <w:szCs w:val="22"/>
          <w:u w:val="single"/>
        </w:rPr>
      </w:pPr>
    </w:p>
    <w:p w:rsidR="00D94091" w:rsidRDefault="00D94091" w:rsidP="00D94091">
      <w:pPr>
        <w:jc w:val="both"/>
        <w:rPr>
          <w:b/>
          <w:sz w:val="22"/>
          <w:szCs w:val="22"/>
          <w:u w:val="single"/>
        </w:rPr>
      </w:pPr>
    </w:p>
    <w:p w:rsidR="00D94091" w:rsidRDefault="00D94091" w:rsidP="00D94091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0" t="0" r="22225" b="1524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7855" w:rsidRPr="00787855" w:rsidRDefault="00D94091" w:rsidP="00787855">
                            <w:pPr>
                              <w:jc w:val="both"/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 w:rsidR="00787855" w:rsidRPr="00787855">
                              <w:t>HARKÁNY város helyi közútjainak forgalmi rend felülvizsgálata</w:t>
                            </w:r>
                          </w:p>
                          <w:p w:rsidR="00D94091" w:rsidRDefault="00D94091" w:rsidP="00D94091"/>
                          <w:p w:rsidR="00D94091" w:rsidRDefault="00D94091" w:rsidP="00D94091">
                            <w:r>
                              <w:rPr>
                                <w:u w:val="single"/>
                              </w:rPr>
                              <w:t>Melléklet: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4.85pt;margin-top:-2.85pt;width:226.25pt;height:8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">
                <v:textbox>
                  <w:txbxContent>
                    <w:p w:rsidR="00787855" w:rsidRPr="00787855" w:rsidRDefault="00D94091" w:rsidP="00787855">
                      <w:pPr>
                        <w:jc w:val="both"/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 w:rsidR="00787855" w:rsidRPr="00787855">
                        <w:t>HARKÁNY város helyi közútjainak forgalmi rend felülvizsgálata</w:t>
                      </w:r>
                    </w:p>
                    <w:p w:rsidR="00D94091" w:rsidRDefault="00D94091" w:rsidP="00D94091"/>
                    <w:p w:rsidR="00D94091" w:rsidRDefault="00D94091" w:rsidP="00D94091">
                      <w:r>
                        <w:rPr>
                          <w:u w:val="single"/>
                        </w:rPr>
                        <w:t>Melléklet: -</w:t>
                      </w:r>
                    </w:p>
                  </w:txbxContent>
                </v:textbox>
              </v:shape>
            </w:pict>
          </mc:Fallback>
        </mc:AlternateContent>
      </w:r>
    </w:p>
    <w:p w:rsidR="00D94091" w:rsidRDefault="00D94091" w:rsidP="00D94091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091" w:rsidRDefault="00D94091" w:rsidP="00D94091">
      <w:pPr>
        <w:rPr>
          <w:sz w:val="22"/>
          <w:szCs w:val="22"/>
        </w:rPr>
      </w:pPr>
    </w:p>
    <w:p w:rsidR="00D94091" w:rsidRDefault="00D94091" w:rsidP="00D94091">
      <w:pPr>
        <w:rPr>
          <w:sz w:val="22"/>
          <w:szCs w:val="22"/>
        </w:rPr>
      </w:pPr>
    </w:p>
    <w:p w:rsidR="00D94091" w:rsidRDefault="00D94091" w:rsidP="00D94091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E L Ő T E R J E S Z T É S</w:t>
      </w:r>
    </w:p>
    <w:p w:rsidR="00D94091" w:rsidRDefault="00D94091" w:rsidP="00D94091">
      <w:pPr>
        <w:jc w:val="center"/>
        <w:rPr>
          <w:b/>
          <w:sz w:val="22"/>
          <w:szCs w:val="22"/>
          <w:u w:val="single"/>
        </w:rPr>
      </w:pPr>
    </w:p>
    <w:p w:rsidR="00D94091" w:rsidRDefault="00D94091" w:rsidP="00D9409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HARKÁNY VÁROS KÉPVISELŐ-TESTÜLETÉNEK</w:t>
      </w:r>
    </w:p>
    <w:p w:rsidR="00D94091" w:rsidRDefault="00D94091" w:rsidP="00D9409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2018. szeptember 20-i ÜLÉSÉRE</w:t>
      </w:r>
    </w:p>
    <w:p w:rsidR="00D94091" w:rsidRDefault="00D94091" w:rsidP="00D94091">
      <w:pPr>
        <w:jc w:val="center"/>
        <w:rPr>
          <w:b/>
          <w:sz w:val="22"/>
          <w:szCs w:val="22"/>
        </w:rPr>
      </w:pPr>
    </w:p>
    <w:p w:rsidR="00D94091" w:rsidRDefault="00080DCF" w:rsidP="00D9409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D94091">
        <w:rPr>
          <w:b/>
          <w:sz w:val="22"/>
          <w:szCs w:val="22"/>
        </w:rPr>
        <w:t>.) Napirendi pont</w:t>
      </w:r>
    </w:p>
    <w:p w:rsidR="00D94091" w:rsidRDefault="00D94091" w:rsidP="00D94091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7"/>
        <w:gridCol w:w="4363"/>
      </w:tblGrid>
      <w:tr w:rsidR="00D94091" w:rsidTr="00D94091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91" w:rsidRDefault="00D94091">
            <w:pPr>
              <w:rPr>
                <w:sz w:val="22"/>
                <w:szCs w:val="22"/>
              </w:rPr>
            </w:pPr>
          </w:p>
          <w:p w:rsidR="00D94091" w:rsidRDefault="00D940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ELŐTERJESZTŐ:</w:t>
            </w:r>
          </w:p>
          <w:p w:rsidR="00D94091" w:rsidRDefault="00D94091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91" w:rsidRDefault="00D94091">
            <w:pPr>
              <w:rPr>
                <w:sz w:val="22"/>
                <w:szCs w:val="22"/>
              </w:rPr>
            </w:pPr>
          </w:p>
          <w:p w:rsidR="00D94091" w:rsidRDefault="00D940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Albrecht Ferenc</w:t>
            </w:r>
          </w:p>
          <w:p w:rsidR="00D94091" w:rsidRDefault="00D940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műszaki osztályvezető</w:t>
            </w:r>
          </w:p>
        </w:tc>
      </w:tr>
      <w:tr w:rsidR="00D94091" w:rsidTr="00D9409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91" w:rsidRDefault="00D94091">
            <w:pPr>
              <w:rPr>
                <w:sz w:val="22"/>
                <w:szCs w:val="22"/>
              </w:rPr>
            </w:pPr>
          </w:p>
          <w:p w:rsidR="00D94091" w:rsidRDefault="00D940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ELŐTERJESZTÉST KÉSZÍTETTE:</w:t>
            </w:r>
          </w:p>
          <w:p w:rsidR="00D94091" w:rsidRDefault="00D94091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91" w:rsidRDefault="00D94091">
            <w:pPr>
              <w:jc w:val="center"/>
              <w:rPr>
                <w:sz w:val="22"/>
                <w:szCs w:val="22"/>
              </w:rPr>
            </w:pPr>
          </w:p>
          <w:p w:rsidR="00D94091" w:rsidRDefault="00D94091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Tönkő</w:t>
            </w:r>
            <w:proofErr w:type="spellEnd"/>
            <w:r>
              <w:rPr>
                <w:sz w:val="22"/>
                <w:szCs w:val="22"/>
              </w:rPr>
              <w:t xml:space="preserve"> Péter</w:t>
            </w:r>
          </w:p>
          <w:p w:rsidR="00D94091" w:rsidRDefault="00D940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műszaki ügyintéző</w:t>
            </w:r>
          </w:p>
        </w:tc>
      </w:tr>
      <w:tr w:rsidR="00D94091" w:rsidTr="00D94091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091" w:rsidRDefault="00D940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VÉLEMÉNYEZÉSRE MEGKAPTA:</w:t>
            </w:r>
          </w:p>
          <w:p w:rsidR="00D94091" w:rsidRDefault="00D94091" w:rsidP="00D94091">
            <w:pPr>
              <w:numPr>
                <w:ilvl w:val="0"/>
                <w:numId w:val="32"/>
              </w:num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Pénzügyi, Városfejlesztési, Kulturális és Idegenforgalmi Bizottság</w:t>
            </w:r>
          </w:p>
          <w:p w:rsidR="00D94091" w:rsidRDefault="00D94091" w:rsidP="00D94091">
            <w:pPr>
              <w:numPr>
                <w:ilvl w:val="0"/>
                <w:numId w:val="3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Jogi és Szociális Bizottság</w:t>
            </w:r>
          </w:p>
          <w:p w:rsidR="00D94091" w:rsidRDefault="00D94091" w:rsidP="00D94091">
            <w:pPr>
              <w:numPr>
                <w:ilvl w:val="0"/>
                <w:numId w:val="3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91" w:rsidRDefault="00D94091">
            <w:pPr>
              <w:jc w:val="center"/>
              <w:rPr>
                <w:b/>
                <w:sz w:val="22"/>
                <w:szCs w:val="22"/>
              </w:rPr>
            </w:pPr>
          </w:p>
          <w:p w:rsidR="00D94091" w:rsidRDefault="00D94091">
            <w:pPr>
              <w:jc w:val="center"/>
              <w:rPr>
                <w:sz w:val="22"/>
                <w:szCs w:val="22"/>
              </w:rPr>
            </w:pPr>
          </w:p>
        </w:tc>
      </w:tr>
      <w:tr w:rsidR="00D94091" w:rsidTr="00D9409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091" w:rsidRDefault="00D940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91" w:rsidRDefault="00D94091">
            <w:pPr>
              <w:jc w:val="center"/>
              <w:rPr>
                <w:sz w:val="22"/>
                <w:szCs w:val="22"/>
              </w:rPr>
            </w:pPr>
          </w:p>
          <w:p w:rsidR="00080DCF" w:rsidRDefault="00080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Tárgyalja a 2018.09.20-i ülésén</w:t>
            </w:r>
            <w:bookmarkStart w:id="0" w:name="_GoBack"/>
            <w:bookmarkEnd w:id="0"/>
          </w:p>
          <w:p w:rsidR="00D94091" w:rsidRDefault="00D94091">
            <w:pPr>
              <w:jc w:val="center"/>
              <w:rPr>
                <w:sz w:val="22"/>
                <w:szCs w:val="22"/>
              </w:rPr>
            </w:pPr>
          </w:p>
        </w:tc>
      </w:tr>
      <w:tr w:rsidR="00D94091" w:rsidTr="00D94091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91" w:rsidRDefault="00D94091">
            <w:pPr>
              <w:rPr>
                <w:sz w:val="22"/>
                <w:szCs w:val="22"/>
              </w:rPr>
            </w:pPr>
          </w:p>
          <w:p w:rsidR="00D94091" w:rsidRDefault="00D940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ÜGYBEN KORÁBBAN HOZOTT HATÁROZAT/HATÁLYOS RENDELET:</w:t>
            </w:r>
          </w:p>
          <w:p w:rsidR="00D94091" w:rsidRDefault="00D94091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91" w:rsidRDefault="00D94091">
            <w:pPr>
              <w:jc w:val="center"/>
              <w:rPr>
                <w:sz w:val="22"/>
                <w:szCs w:val="22"/>
              </w:rPr>
            </w:pPr>
          </w:p>
          <w:p w:rsidR="00D94091" w:rsidRDefault="00D940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94091" w:rsidTr="00D9409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91" w:rsidRDefault="00D94091">
            <w:pPr>
              <w:rPr>
                <w:sz w:val="22"/>
                <w:szCs w:val="22"/>
              </w:rPr>
            </w:pPr>
          </w:p>
          <w:p w:rsidR="00D94091" w:rsidRDefault="00D940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SZÜKSÉGES DÖNTÉS:</w:t>
            </w:r>
          </w:p>
          <w:p w:rsidR="00D94091" w:rsidRDefault="00D94091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HATÁROZAT</w:t>
            </w:r>
            <w:r>
              <w:rPr>
                <w:sz w:val="22"/>
                <w:szCs w:val="22"/>
              </w:rPr>
              <w:t>/RENDELET</w:t>
            </w:r>
            <w:r>
              <w:rPr>
                <w:sz w:val="22"/>
                <w:szCs w:val="22"/>
                <w:u w:val="single"/>
              </w:rPr>
              <w:t xml:space="preserve"> </w:t>
            </w:r>
          </w:p>
          <w:p w:rsidR="00D94091" w:rsidRDefault="00D94091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91" w:rsidRDefault="00D94091">
            <w:pPr>
              <w:jc w:val="center"/>
              <w:rPr>
                <w:sz w:val="22"/>
                <w:szCs w:val="22"/>
              </w:rPr>
            </w:pPr>
          </w:p>
          <w:p w:rsidR="00D94091" w:rsidRDefault="00D940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határozat</w:t>
            </w:r>
          </w:p>
        </w:tc>
      </w:tr>
      <w:tr w:rsidR="00D94091" w:rsidTr="00D9409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91" w:rsidRDefault="00D94091">
            <w:pPr>
              <w:rPr>
                <w:sz w:val="22"/>
                <w:szCs w:val="22"/>
              </w:rPr>
            </w:pPr>
          </w:p>
          <w:p w:rsidR="00D94091" w:rsidRDefault="00D940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SZÜKSÉGES TÖBBSÉG:</w:t>
            </w:r>
          </w:p>
          <w:p w:rsidR="00D94091" w:rsidRDefault="00D94091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91" w:rsidRDefault="00D94091">
            <w:pPr>
              <w:jc w:val="center"/>
              <w:rPr>
                <w:b/>
                <w:sz w:val="22"/>
                <w:szCs w:val="22"/>
              </w:rPr>
            </w:pPr>
          </w:p>
          <w:p w:rsidR="00D94091" w:rsidRDefault="00D940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Egyszerű többség</w:t>
            </w:r>
          </w:p>
        </w:tc>
      </w:tr>
      <w:tr w:rsidR="00D94091" w:rsidTr="00D9409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91" w:rsidRDefault="00D94091">
            <w:pPr>
              <w:rPr>
                <w:sz w:val="22"/>
                <w:szCs w:val="22"/>
              </w:rPr>
            </w:pPr>
          </w:p>
          <w:p w:rsidR="00D94091" w:rsidRDefault="00D940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TERJEDELEM:</w:t>
            </w:r>
          </w:p>
          <w:p w:rsidR="00D94091" w:rsidRDefault="00D94091">
            <w:pPr>
              <w:rPr>
                <w:sz w:val="22"/>
                <w:szCs w:val="22"/>
              </w:rPr>
            </w:pPr>
          </w:p>
          <w:p w:rsidR="00D94091" w:rsidRDefault="00D940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91" w:rsidRDefault="00D94091">
            <w:pPr>
              <w:ind w:left="1800"/>
              <w:jc w:val="center"/>
              <w:rPr>
                <w:b/>
                <w:sz w:val="22"/>
                <w:szCs w:val="22"/>
              </w:rPr>
            </w:pPr>
          </w:p>
          <w:p w:rsidR="00D94091" w:rsidRDefault="00787855">
            <w:pPr>
              <w:ind w:left="18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 w:rsidR="00D94091">
              <w:rPr>
                <w:sz w:val="22"/>
                <w:szCs w:val="22"/>
              </w:rPr>
              <w:t xml:space="preserve"> oldal előterjesztés</w:t>
            </w:r>
          </w:p>
          <w:p w:rsidR="00D94091" w:rsidRDefault="00D94091">
            <w:pPr>
              <w:ind w:left="1800"/>
              <w:rPr>
                <w:sz w:val="22"/>
                <w:szCs w:val="22"/>
              </w:rPr>
            </w:pPr>
          </w:p>
          <w:p w:rsidR="00D94091" w:rsidRDefault="00D94091">
            <w:pPr>
              <w:ind w:left="18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nincs</w:t>
            </w:r>
          </w:p>
        </w:tc>
      </w:tr>
      <w:tr w:rsidR="00D94091" w:rsidTr="00D94091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091" w:rsidRDefault="00D940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91" w:rsidRDefault="00D94091">
            <w:pPr>
              <w:jc w:val="center"/>
              <w:rPr>
                <w:b/>
                <w:sz w:val="22"/>
                <w:szCs w:val="22"/>
              </w:rPr>
            </w:pPr>
          </w:p>
          <w:p w:rsidR="00D94091" w:rsidRDefault="00D9409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94091" w:rsidTr="00D94091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91" w:rsidRDefault="00D94091">
            <w:pPr>
              <w:rPr>
                <w:sz w:val="22"/>
                <w:szCs w:val="22"/>
              </w:rPr>
            </w:pPr>
          </w:p>
          <w:p w:rsidR="00D94091" w:rsidRDefault="00D940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91" w:rsidRDefault="00D94091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D94091" w:rsidRDefault="00D94091" w:rsidP="00660439">
      <w:pPr>
        <w:jc w:val="both"/>
        <w:rPr>
          <w:rFonts w:ascii="Arial" w:hAnsi="Arial" w:cs="Arial"/>
          <w:b/>
          <w:u w:val="single"/>
        </w:rPr>
      </w:pPr>
    </w:p>
    <w:p w:rsidR="00D94091" w:rsidRDefault="00D94091" w:rsidP="00660439">
      <w:pPr>
        <w:jc w:val="both"/>
        <w:rPr>
          <w:rFonts w:ascii="Arial" w:hAnsi="Arial" w:cs="Arial"/>
          <w:b/>
          <w:u w:val="single"/>
        </w:rPr>
      </w:pPr>
    </w:p>
    <w:p w:rsidR="00D94091" w:rsidRDefault="00D94091" w:rsidP="00660439">
      <w:pPr>
        <w:jc w:val="both"/>
        <w:rPr>
          <w:rFonts w:ascii="Arial" w:hAnsi="Arial" w:cs="Arial"/>
          <w:b/>
          <w:u w:val="single"/>
        </w:rPr>
      </w:pPr>
    </w:p>
    <w:p w:rsidR="00D94091" w:rsidRDefault="00D94091" w:rsidP="00660439">
      <w:pPr>
        <w:jc w:val="both"/>
        <w:rPr>
          <w:rFonts w:ascii="Arial" w:hAnsi="Arial" w:cs="Arial"/>
          <w:b/>
          <w:u w:val="single"/>
        </w:rPr>
      </w:pPr>
    </w:p>
    <w:p w:rsidR="00D94091" w:rsidRDefault="00D94091" w:rsidP="00660439">
      <w:pPr>
        <w:jc w:val="both"/>
        <w:rPr>
          <w:rFonts w:ascii="Arial" w:hAnsi="Arial" w:cs="Arial"/>
          <w:b/>
          <w:u w:val="single"/>
        </w:rPr>
      </w:pPr>
    </w:p>
    <w:p w:rsidR="00D94091" w:rsidRDefault="00D94091" w:rsidP="00660439">
      <w:pPr>
        <w:jc w:val="both"/>
        <w:rPr>
          <w:rFonts w:ascii="Arial" w:hAnsi="Arial" w:cs="Arial"/>
          <w:b/>
          <w:u w:val="single"/>
        </w:rPr>
      </w:pPr>
    </w:p>
    <w:p w:rsidR="00D94091" w:rsidRDefault="00D94091" w:rsidP="00660439">
      <w:pPr>
        <w:jc w:val="both"/>
        <w:rPr>
          <w:rFonts w:ascii="Arial" w:hAnsi="Arial" w:cs="Arial"/>
          <w:b/>
          <w:u w:val="single"/>
        </w:rPr>
      </w:pPr>
    </w:p>
    <w:p w:rsidR="00660439" w:rsidRDefault="006B4BC1" w:rsidP="00660439">
      <w:pPr>
        <w:jc w:val="both"/>
        <w:rPr>
          <w:b/>
          <w:sz w:val="36"/>
          <w:szCs w:val="36"/>
        </w:rPr>
      </w:pPr>
      <w:r w:rsidRPr="00AB7D68">
        <w:rPr>
          <w:rFonts w:ascii="Arial" w:hAnsi="Arial" w:cs="Arial"/>
          <w:b/>
          <w:u w:val="single"/>
        </w:rPr>
        <w:lastRenderedPageBreak/>
        <w:t xml:space="preserve">Előterjesztés: </w:t>
      </w:r>
      <w:r w:rsidRPr="00AB7D68">
        <w:rPr>
          <w:rFonts w:ascii="Arial" w:hAnsi="Arial" w:cs="Arial"/>
          <w:b/>
        </w:rPr>
        <w:t xml:space="preserve">Harkány Város Önkormányzat Képviselő-testületének </w:t>
      </w:r>
      <w:r w:rsidR="004A06CD">
        <w:rPr>
          <w:rFonts w:ascii="Arial" w:hAnsi="Arial" w:cs="Arial"/>
          <w:b/>
        </w:rPr>
        <w:t>2018. szeptember 20-i rendes</w:t>
      </w:r>
      <w:r w:rsidRPr="00AB7D68">
        <w:rPr>
          <w:rFonts w:ascii="Arial" w:hAnsi="Arial" w:cs="Arial"/>
          <w:b/>
        </w:rPr>
        <w:t xml:space="preserve"> képviselő-testületi ülésére</w:t>
      </w:r>
    </w:p>
    <w:p w:rsidR="00660439" w:rsidRDefault="006B4BC1" w:rsidP="00660439">
      <w:pPr>
        <w:jc w:val="both"/>
        <w:rPr>
          <w:b/>
          <w:sz w:val="28"/>
          <w:szCs w:val="28"/>
        </w:rPr>
      </w:pPr>
      <w:r w:rsidRPr="00AB7D68">
        <w:rPr>
          <w:rFonts w:ascii="Arial" w:hAnsi="Arial" w:cs="Arial"/>
          <w:b/>
          <w:u w:val="single"/>
        </w:rPr>
        <w:t>Előterjesztés címe:</w:t>
      </w:r>
      <w:r w:rsidR="00342E94">
        <w:rPr>
          <w:rFonts w:ascii="Arial" w:hAnsi="Arial" w:cs="Arial"/>
          <w:b/>
        </w:rPr>
        <w:t xml:space="preserve"> </w:t>
      </w:r>
      <w:r w:rsidR="00660439" w:rsidRPr="00660439">
        <w:rPr>
          <w:b/>
          <w:sz w:val="28"/>
          <w:szCs w:val="28"/>
        </w:rPr>
        <w:t>HARKÁNY</w:t>
      </w:r>
      <w:r w:rsidR="00660439">
        <w:rPr>
          <w:b/>
          <w:sz w:val="28"/>
          <w:szCs w:val="28"/>
        </w:rPr>
        <w:t xml:space="preserve"> </w:t>
      </w:r>
      <w:r w:rsidR="00660439" w:rsidRPr="00660439">
        <w:rPr>
          <w:b/>
          <w:sz w:val="28"/>
          <w:szCs w:val="28"/>
        </w:rPr>
        <w:t>város helyi közútjainak forgalmi rend felülvizsgálata</w:t>
      </w:r>
    </w:p>
    <w:p w:rsidR="006B4BC1" w:rsidRPr="00AB7D68" w:rsidRDefault="00660439" w:rsidP="00660439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t xml:space="preserve"> </w:t>
      </w:r>
      <w:r w:rsidR="006B4BC1" w:rsidRPr="00AB7D68">
        <w:rPr>
          <w:rFonts w:ascii="Arial" w:hAnsi="Arial" w:cs="Arial"/>
          <w:b/>
          <w:u w:val="single"/>
        </w:rPr>
        <w:t>Előterjesztést készítette:</w:t>
      </w:r>
      <w:r w:rsidR="006B4BC1" w:rsidRPr="00AB7D68">
        <w:rPr>
          <w:rFonts w:ascii="Arial" w:hAnsi="Arial" w:cs="Arial"/>
          <w:b/>
        </w:rPr>
        <w:t xml:space="preserve"> </w:t>
      </w:r>
      <w:proofErr w:type="spellStart"/>
      <w:r w:rsidR="00333188">
        <w:rPr>
          <w:rFonts w:ascii="Arial" w:hAnsi="Arial" w:cs="Arial"/>
          <w:b/>
        </w:rPr>
        <w:t>Tönkő</w:t>
      </w:r>
      <w:proofErr w:type="spellEnd"/>
      <w:r w:rsidR="00333188">
        <w:rPr>
          <w:rFonts w:ascii="Arial" w:hAnsi="Arial" w:cs="Arial"/>
          <w:b/>
        </w:rPr>
        <w:t xml:space="preserve"> Péter </w:t>
      </w:r>
      <w:r w:rsidR="006B4BC1" w:rsidRPr="00AB7D68">
        <w:rPr>
          <w:rFonts w:ascii="Arial" w:hAnsi="Arial" w:cs="Arial"/>
          <w:b/>
        </w:rPr>
        <w:t>műszaki ügyintéző</w:t>
      </w:r>
    </w:p>
    <w:p w:rsidR="006B4BC1" w:rsidRDefault="006B4BC1" w:rsidP="00660439">
      <w:pPr>
        <w:jc w:val="both"/>
      </w:pPr>
    </w:p>
    <w:p w:rsidR="006B4BC1" w:rsidRDefault="006B4BC1" w:rsidP="006B4BC1">
      <w:pPr>
        <w:jc w:val="both"/>
      </w:pPr>
    </w:p>
    <w:p w:rsidR="006B4BC1" w:rsidRPr="00660439" w:rsidRDefault="006B4BC1" w:rsidP="006B4BC1">
      <w:pPr>
        <w:jc w:val="both"/>
        <w:rPr>
          <w:rFonts w:ascii="Arial" w:hAnsi="Arial" w:cs="Arial"/>
          <w:b/>
        </w:rPr>
      </w:pPr>
      <w:r w:rsidRPr="00660439">
        <w:rPr>
          <w:rFonts w:ascii="Arial" w:hAnsi="Arial" w:cs="Arial"/>
          <w:b/>
        </w:rPr>
        <w:t>Tisztelt Képviselő-testület!</w:t>
      </w:r>
    </w:p>
    <w:p w:rsidR="006B4BC1" w:rsidRDefault="006B4BC1" w:rsidP="00B97CD9">
      <w:pPr>
        <w:jc w:val="center"/>
        <w:rPr>
          <w:rFonts w:ascii="Arial" w:hAnsi="Arial" w:cs="Arial"/>
          <w:b/>
          <w:u w:val="single"/>
        </w:rPr>
      </w:pPr>
    </w:p>
    <w:p w:rsidR="00660439" w:rsidRDefault="00E32647" w:rsidP="00660439">
      <w:pPr>
        <w:jc w:val="both"/>
      </w:pPr>
      <w:r>
        <w:t>Önkormányzati megrendelés</w:t>
      </w:r>
      <w:r w:rsidR="00660439">
        <w:t xml:space="preserve"> alapján </w:t>
      </w:r>
      <w:r w:rsidR="002A4F4C">
        <w:t>Borbás László (egyéni vállalkozó) elkészítette városunk közlekedés</w:t>
      </w:r>
      <w:r w:rsidR="00835F18">
        <w:t>szervezési</w:t>
      </w:r>
      <w:r w:rsidR="002A4F4C">
        <w:t xml:space="preserve"> tanulmányát, melyben </w:t>
      </w:r>
      <w:r w:rsidR="00660439">
        <w:t>felülvizsgálatra került Harkány város helyi közútjainak forgalmi rendje. A helyszíni felülvizsgálatok alapján tett javaslatok felsorolása az utcanevek ABC szerinti sorrendjében történt, amelyek az alábbi kiemelt forgalom szabályozási területek szerint is összefoglalásra kerültek</w:t>
      </w:r>
      <w:r>
        <w:t xml:space="preserve"> az elkészített dokumentumban</w:t>
      </w:r>
    </w:p>
    <w:p w:rsidR="00660439" w:rsidRDefault="00660439" w:rsidP="00660439">
      <w:pPr>
        <w:jc w:val="both"/>
      </w:pPr>
    </w:p>
    <w:p w:rsidR="00660439" w:rsidRDefault="00660439" w:rsidP="00660439">
      <w:pPr>
        <w:jc w:val="both"/>
      </w:pPr>
      <w:r>
        <w:t>- útkereszteződések,</w:t>
      </w:r>
    </w:p>
    <w:p w:rsidR="00660439" w:rsidRDefault="00660439" w:rsidP="00660439">
      <w:pPr>
        <w:jc w:val="both"/>
      </w:pPr>
      <w:r>
        <w:t>- sebességszabályozás,</w:t>
      </w:r>
    </w:p>
    <w:p w:rsidR="00660439" w:rsidRDefault="00660439" w:rsidP="00660439">
      <w:pPr>
        <w:jc w:val="both"/>
      </w:pPr>
      <w:r>
        <w:t>- lakóterületek forgalomcsillapítása,</w:t>
      </w:r>
    </w:p>
    <w:p w:rsidR="00660439" w:rsidRDefault="00660439" w:rsidP="00660439">
      <w:pPr>
        <w:jc w:val="both"/>
      </w:pPr>
      <w:r>
        <w:t>- járművek megállása, várakozása,</w:t>
      </w:r>
    </w:p>
    <w:p w:rsidR="00660439" w:rsidRDefault="00660439" w:rsidP="00660439">
      <w:pPr>
        <w:jc w:val="both"/>
      </w:pPr>
      <w:r>
        <w:t>- gyalogosforgalom,</w:t>
      </w:r>
    </w:p>
    <w:p w:rsidR="00660439" w:rsidRDefault="00660439" w:rsidP="00660439">
      <w:pPr>
        <w:jc w:val="both"/>
      </w:pPr>
      <w:r>
        <w:t xml:space="preserve">- kerékpáros közlekedés, </w:t>
      </w:r>
    </w:p>
    <w:p w:rsidR="00660439" w:rsidRDefault="00660439" w:rsidP="00660439">
      <w:pPr>
        <w:jc w:val="both"/>
      </w:pPr>
      <w:r>
        <w:t xml:space="preserve">- útbaigazító és tájékoztató rendszer, </w:t>
      </w:r>
    </w:p>
    <w:p w:rsidR="00660439" w:rsidRDefault="00660439" w:rsidP="00660439">
      <w:pPr>
        <w:jc w:val="both"/>
      </w:pPr>
      <w:r>
        <w:t>- útburkolati jelek.</w:t>
      </w:r>
    </w:p>
    <w:p w:rsidR="00660439" w:rsidRDefault="00660439" w:rsidP="00660439">
      <w:pPr>
        <w:jc w:val="both"/>
      </w:pPr>
    </w:p>
    <w:p w:rsidR="00660439" w:rsidRDefault="00660439" w:rsidP="00660439">
      <w:pPr>
        <w:jc w:val="both"/>
      </w:pPr>
      <w:r>
        <w:t xml:space="preserve">A helyszíni felülvizsgálatokkal párhuzamosan egyeztetés történt Harkány Város Önkormányzatával, a Siklósi Rendőrkapitánysággal és a Harkányi Rendőrőrssel. A felülvizsgálat során kiemelt szerepet kapott az </w:t>
      </w:r>
      <w:r w:rsidRPr="00E32647">
        <w:rPr>
          <w:i/>
        </w:rPr>
        <w:t>általános iskola térsége</w:t>
      </w:r>
      <w:r>
        <w:t xml:space="preserve"> (Arany J. u.), a </w:t>
      </w:r>
      <w:r w:rsidRPr="00E32647">
        <w:rPr>
          <w:i/>
        </w:rPr>
        <w:t>gyógyfürdő mellett</w:t>
      </w:r>
      <w:r w:rsidR="00E32647">
        <w:rPr>
          <w:i/>
        </w:rPr>
        <w:t>i</w:t>
      </w:r>
      <w:r w:rsidRPr="00E32647">
        <w:rPr>
          <w:i/>
        </w:rPr>
        <w:t xml:space="preserve"> utak</w:t>
      </w:r>
      <w:r>
        <w:t xml:space="preserve"> (Bartók B. u., Bajcsy </w:t>
      </w:r>
      <w:proofErr w:type="spellStart"/>
      <w:r>
        <w:t>Zs</w:t>
      </w:r>
      <w:proofErr w:type="spellEnd"/>
      <w:r>
        <w:t xml:space="preserve">. u.), </w:t>
      </w:r>
      <w:r w:rsidRPr="00E32647">
        <w:rPr>
          <w:i/>
        </w:rPr>
        <w:t>egyes útkereszteződések</w:t>
      </w:r>
      <w:r>
        <w:t xml:space="preserve"> (Táncsics u. – Sport u. – Alkotmány u., Bartók B. u. – Bajcsy </w:t>
      </w:r>
      <w:proofErr w:type="spellStart"/>
      <w:r>
        <w:t>Zs</w:t>
      </w:r>
      <w:proofErr w:type="spellEnd"/>
      <w:r>
        <w:t xml:space="preserve">. u., Bajcsy </w:t>
      </w:r>
      <w:proofErr w:type="spellStart"/>
      <w:r>
        <w:t>Zs</w:t>
      </w:r>
      <w:proofErr w:type="spellEnd"/>
      <w:r>
        <w:t xml:space="preserve">. u. – Ady E. u., és Aranya J. – Kőrösi Cs. S. u.), </w:t>
      </w:r>
      <w:r w:rsidRPr="00E32647">
        <w:rPr>
          <w:i/>
        </w:rPr>
        <w:t>valamint a gyalogos- és kerékpáros közlekedés.</w:t>
      </w:r>
      <w:r>
        <w:t xml:space="preserve"> Fontos szempont volt a lakóterületeken a megfelelő környezeti és forgalombiztonsági szempontok érvényesítése. Ennek érdekében három lakóterületen (Munkácsy M. u. – Petőfi S. u. közötti, Damjanich tér térsége és Ságvári út környezetében lévő üdülőterület) korlátozott sebességű övezet (30 km/h) bevezetése javasolható.</w:t>
      </w:r>
    </w:p>
    <w:p w:rsidR="00660439" w:rsidRDefault="00660439" w:rsidP="00660439">
      <w:pPr>
        <w:jc w:val="both"/>
      </w:pPr>
    </w:p>
    <w:p w:rsidR="00660439" w:rsidRPr="00E32647" w:rsidRDefault="00660439" w:rsidP="00660439">
      <w:pPr>
        <w:jc w:val="both"/>
        <w:rPr>
          <w:i/>
        </w:rPr>
      </w:pPr>
      <w:r>
        <w:t xml:space="preserve">Viszonylag jelentős számú javaslat vonatkozik az útkereszteződésekben meglévő észlelési problémákra (elsőbbségadás jelzőtábla, </w:t>
      </w:r>
      <w:proofErr w:type="spellStart"/>
      <w:r>
        <w:t>főirányú</w:t>
      </w:r>
      <w:proofErr w:type="spellEnd"/>
      <w:r>
        <w:t xml:space="preserve"> járművek), amelyek megszűntetése ezen </w:t>
      </w:r>
      <w:r w:rsidRPr="00E32647">
        <w:rPr>
          <w:i/>
        </w:rPr>
        <w:t>helyek forgalombiztonságában kiemelten fontos.</w:t>
      </w:r>
    </w:p>
    <w:p w:rsidR="00660439" w:rsidRPr="00E32647" w:rsidRDefault="00660439" w:rsidP="00660439">
      <w:pPr>
        <w:jc w:val="both"/>
        <w:rPr>
          <w:i/>
        </w:rPr>
      </w:pPr>
    </w:p>
    <w:p w:rsidR="00660439" w:rsidRDefault="00660439" w:rsidP="00660439">
      <w:pPr>
        <w:jc w:val="both"/>
      </w:pPr>
      <w:r>
        <w:t xml:space="preserve">A város jelentős hosszúságú kerékpáros létesítménnyel rendelkezik. A felülvizsgálat alapján azonban megállapítható, hogy ezen létesítmények forgalmi rendjében található a legtöbb hiányosság. Ez mind a típus jelölésében, valamint a jelzőtáblák és útburkolati jelek érvényben lévő szabályoktól történő jelentős eltérésében mutatkozik meg. Több utcában azonban a forgalmi rend felülvizsgálattal összefüggésben (burkolati jel felfestési javaslatok) azonban </w:t>
      </w:r>
      <w:r w:rsidRPr="00E32647">
        <w:rPr>
          <w:i/>
        </w:rPr>
        <w:t>lehetőség van új kerékpáros létesítmény kialakítására nyitott kerékpársáv formájában</w:t>
      </w:r>
      <w:r>
        <w:t xml:space="preserve"> (Arany J. u., Bartók B. u.) vagy autóbusz sávban történő kijelöléssel (Bajcsy </w:t>
      </w:r>
      <w:proofErr w:type="spellStart"/>
      <w:r>
        <w:t>Zs</w:t>
      </w:r>
      <w:proofErr w:type="spellEnd"/>
      <w:r>
        <w:t>. u.).</w:t>
      </w:r>
    </w:p>
    <w:p w:rsidR="00660439" w:rsidRDefault="00660439" w:rsidP="00660439">
      <w:pPr>
        <w:jc w:val="both"/>
      </w:pPr>
    </w:p>
    <w:p w:rsidR="00660439" w:rsidRDefault="00660439" w:rsidP="00660439">
      <w:pPr>
        <w:jc w:val="both"/>
      </w:pPr>
      <w:r>
        <w:t xml:space="preserve">A városi úthálózatra vonatkozó útbaigazító és tájékoztatási rendszer elsősorban a gyógyfürdő melletti Bartók B. u. és Bajcsy </w:t>
      </w:r>
      <w:proofErr w:type="spellStart"/>
      <w:r>
        <w:t>Zs</w:t>
      </w:r>
      <w:proofErr w:type="spellEnd"/>
      <w:r>
        <w:t>. utakon válik szükségessé. Az úthálózaton a burkolati jelek jelentős része a várakozó helyeket jelöli, egyéb útburkolati jel minimális mértékben fordul elő. Ezen a téren elsősorban az elsőbbségadásra kötelező jelek felfestésében szükséges előrelépés.</w:t>
      </w:r>
    </w:p>
    <w:p w:rsidR="00835F18" w:rsidRDefault="00835F18" w:rsidP="00660439">
      <w:pPr>
        <w:jc w:val="both"/>
      </w:pPr>
    </w:p>
    <w:p w:rsidR="00660439" w:rsidRDefault="00660439" w:rsidP="00660439">
      <w:pPr>
        <w:jc w:val="both"/>
      </w:pPr>
      <w:r>
        <w:lastRenderedPageBreak/>
        <w:t>A közúti jelzések nyilvántartása az ugyancsak jogszabályi előírásnak megfelelően megtörtént. Jelentős a nem megfelelő állapotú jelzőtáblák száma, azért indokolt azok cseréjét fontossági sorrendben elvégezni. (Kiemelten kell kezelni az elsőbbségadási jelzőtáblákat)</w:t>
      </w:r>
    </w:p>
    <w:p w:rsidR="00660439" w:rsidRDefault="00660439" w:rsidP="00660439">
      <w:pPr>
        <w:jc w:val="both"/>
      </w:pPr>
    </w:p>
    <w:p w:rsidR="00E32647" w:rsidRDefault="00660439" w:rsidP="00660439">
      <w:pPr>
        <w:jc w:val="both"/>
      </w:pPr>
      <w:r>
        <w:t xml:space="preserve">Összességében megállapítható, hogy </w:t>
      </w:r>
      <w:r w:rsidRPr="00E32647">
        <w:rPr>
          <w:b/>
        </w:rPr>
        <w:t>a város helyi úthálózatán jelentős, a jogszabálynak nem megfelelő és közlekedés biztonságot befolyásoló forgalmi rendet érintő hiányosság nincs</w:t>
      </w:r>
      <w:r>
        <w:t xml:space="preserve">. </w:t>
      </w:r>
    </w:p>
    <w:p w:rsidR="001905CD" w:rsidRDefault="001905CD" w:rsidP="001905CD">
      <w:pPr>
        <w:jc w:val="both"/>
      </w:pPr>
      <w:r>
        <w:t>2013.01.01.tól-2018.03.30.ig tartó</w:t>
      </w:r>
      <w:r w:rsidR="00AE00D8">
        <w:t xml:space="preserve"> több mint 5 éves </w:t>
      </w:r>
      <w:r>
        <w:t xml:space="preserve">időszakban a város közigazgatási területén 21 db személyi sérüléssel járó baleset történt, ebből 12 db az országos közúthálózaton és 9 db a helyi közúthálózaton. A legjellemzőbb baleseti típus az útkereszteződésben, elsőbbség meg nem adásból, vagy a kanyarodási szabályok be nem tartásából származó balestek voltak, összesen 12 db. Gyalogos elütés három esetben történt, egyik sem kijelölt-átkelőhelyen. A 21 baleset közül 1 halálos, </w:t>
      </w:r>
      <w:proofErr w:type="gramStart"/>
      <w:r>
        <w:t>4 súlyos,</w:t>
      </w:r>
      <w:proofErr w:type="gramEnd"/>
      <w:r>
        <w:t xml:space="preserve"> és 17 könnyű kimenetelű volt. A halálos baleset 2017. október 15-én a Petőfi Sándor utcában történt útkereszteződésben, elsőbbség meg nem adásából </w:t>
      </w:r>
    </w:p>
    <w:p w:rsidR="001905CD" w:rsidRPr="00FB72E3" w:rsidRDefault="001905CD" w:rsidP="001905CD">
      <w:pPr>
        <w:jc w:val="both"/>
        <w:rPr>
          <w:b/>
        </w:rPr>
      </w:pPr>
      <w:r w:rsidRPr="001905CD">
        <w:t xml:space="preserve">A baleseti helyszíneket tekintve megállapítható, </w:t>
      </w:r>
      <w:r w:rsidRPr="00FB72E3">
        <w:t>hogy</w:t>
      </w:r>
      <w:r w:rsidRPr="00FB72E3">
        <w:rPr>
          <w:b/>
        </w:rPr>
        <w:t xml:space="preserve"> sűrűsödési hely, baleseti góc a város úthálózatán nincs.</w:t>
      </w:r>
    </w:p>
    <w:p w:rsidR="00660439" w:rsidRDefault="00660439" w:rsidP="00660439">
      <w:pPr>
        <w:jc w:val="both"/>
      </w:pPr>
      <w:r>
        <w:t xml:space="preserve">A vizsgálati anyagban szereplő javaslatok egyéb szempontok szerinti átgondolása, azok a közlekedés biztonság megfelelő szintjének fenntartása érdekében történő megvalósítása javasolható. </w:t>
      </w:r>
    </w:p>
    <w:p w:rsidR="00415B32" w:rsidRDefault="00FB72E3">
      <w:r>
        <w:t xml:space="preserve">Az elkészült felülvizsgálati anyagban egyenként részletezett javaslatokat </w:t>
      </w:r>
      <w:proofErr w:type="gramStart"/>
      <w:r>
        <w:t>jellegük</w:t>
      </w:r>
      <w:proofErr w:type="gramEnd"/>
      <w:r>
        <w:t xml:space="preserve"> illetve megoldásuk módja szerint összefoglalva a következő csoportokba soroltuk.</w:t>
      </w:r>
    </w:p>
    <w:p w:rsidR="004A4261" w:rsidRDefault="004A4261"/>
    <w:p w:rsidR="004A4261" w:rsidRPr="00835F18" w:rsidRDefault="004A4261" w:rsidP="00835F18">
      <w:pPr>
        <w:pStyle w:val="Listaszerbekezds"/>
        <w:numPr>
          <w:ilvl w:val="0"/>
          <w:numId w:val="28"/>
        </w:numPr>
        <w:rPr>
          <w:b/>
          <w:sz w:val="32"/>
          <w:szCs w:val="32"/>
        </w:rPr>
      </w:pPr>
      <w:r w:rsidRPr="00835F18">
        <w:rPr>
          <w:b/>
          <w:sz w:val="32"/>
          <w:szCs w:val="32"/>
        </w:rPr>
        <w:t xml:space="preserve">Feltétlenül szükséges, halaszthatatlan feladatok </w:t>
      </w:r>
    </w:p>
    <w:p w:rsidR="00FB72E3" w:rsidRDefault="00FB72E3"/>
    <w:p w:rsidR="00AC5C22" w:rsidRDefault="00835F18" w:rsidP="00F97DE9">
      <w:pPr>
        <w:jc w:val="both"/>
      </w:pPr>
      <w:r>
        <w:rPr>
          <w:b/>
        </w:rPr>
        <w:t xml:space="preserve">1/A </w:t>
      </w:r>
      <w:r w:rsidR="00FB72E3" w:rsidRPr="00775DF2">
        <w:rPr>
          <w:b/>
        </w:rPr>
        <w:t>Az út csatlakozás</w:t>
      </w:r>
      <w:r w:rsidR="00722E8C">
        <w:rPr>
          <w:b/>
        </w:rPr>
        <w:t>ok</w:t>
      </w:r>
      <w:r w:rsidR="00FB72E3" w:rsidRPr="00775DF2">
        <w:rPr>
          <w:b/>
        </w:rPr>
        <w:t xml:space="preserve">ban </w:t>
      </w:r>
      <w:r w:rsidR="00F97DE9" w:rsidRPr="00775DF2">
        <w:rPr>
          <w:b/>
        </w:rPr>
        <w:t>rálátást akadályozó növényzet eltávolítása szükséges</w:t>
      </w:r>
      <w:r w:rsidR="003F7C04">
        <w:rPr>
          <w:b/>
        </w:rPr>
        <w:t>, valamint a közlekedés biztonságát javító kiegészítő korlátok kihelyezése, illetve közterületeken lévő útakadályok eltávolítása szükséges</w:t>
      </w:r>
      <w:r w:rsidR="003F7C04">
        <w:t xml:space="preserve"> </w:t>
      </w:r>
    </w:p>
    <w:p w:rsidR="00F97DE9" w:rsidRDefault="00F97DE9" w:rsidP="00E53920">
      <w:pPr>
        <w:pStyle w:val="Listaszerbekezds"/>
        <w:numPr>
          <w:ilvl w:val="0"/>
          <w:numId w:val="9"/>
        </w:numPr>
      </w:pPr>
      <w:r>
        <w:t>48.-as tér-Jókai u.</w:t>
      </w:r>
    </w:p>
    <w:p w:rsidR="00F97DE9" w:rsidRDefault="00F97DE9" w:rsidP="00E53920">
      <w:pPr>
        <w:pStyle w:val="Listaszerbekezds"/>
        <w:numPr>
          <w:ilvl w:val="0"/>
          <w:numId w:val="9"/>
        </w:numPr>
      </w:pPr>
      <w:r>
        <w:t>Arany János u. 24 sz előtti csatlakozás</w:t>
      </w:r>
    </w:p>
    <w:p w:rsidR="00F97DE9" w:rsidRDefault="00F97DE9" w:rsidP="00E53920">
      <w:pPr>
        <w:pStyle w:val="Listaszerbekezds"/>
        <w:numPr>
          <w:ilvl w:val="0"/>
          <w:numId w:val="9"/>
        </w:numPr>
      </w:pPr>
      <w:r>
        <w:t>Avar u. Berek u. csatlakozása</w:t>
      </w:r>
    </w:p>
    <w:p w:rsidR="00F97DE9" w:rsidRDefault="00F97DE9" w:rsidP="00E53920">
      <w:pPr>
        <w:pStyle w:val="Listaszerbekezds"/>
        <w:numPr>
          <w:ilvl w:val="0"/>
          <w:numId w:val="9"/>
        </w:numPr>
      </w:pPr>
      <w:r>
        <w:t>Bercsényi u.-Hunyadi u. csatlakozása (belógó ágak)</w:t>
      </w:r>
    </w:p>
    <w:p w:rsidR="00F97DE9" w:rsidRDefault="00F97DE9" w:rsidP="00E53920">
      <w:pPr>
        <w:pStyle w:val="Listaszerbekezds"/>
        <w:numPr>
          <w:ilvl w:val="0"/>
          <w:numId w:val="9"/>
        </w:numPr>
      </w:pPr>
      <w:proofErr w:type="spellStart"/>
      <w:r>
        <w:t>Bezerédi</w:t>
      </w:r>
      <w:proofErr w:type="spellEnd"/>
      <w:r>
        <w:t xml:space="preserve"> u. Bercsényi u csatlakozá</w:t>
      </w:r>
      <w:r w:rsidR="007B72DB">
        <w:t>sa, és az előtte lévő útszéli növényzet</w:t>
      </w:r>
    </w:p>
    <w:p w:rsidR="007B72DB" w:rsidRPr="006C6BF5" w:rsidRDefault="007B72DB" w:rsidP="0015392A">
      <w:pPr>
        <w:pStyle w:val="Listaszerbekezds"/>
        <w:numPr>
          <w:ilvl w:val="0"/>
          <w:numId w:val="9"/>
        </w:numPr>
      </w:pPr>
      <w:proofErr w:type="spellStart"/>
      <w:r>
        <w:t>Bezerédi</w:t>
      </w:r>
      <w:proofErr w:type="spellEnd"/>
      <w:r>
        <w:t xml:space="preserve"> u. Hunyadi u. csatlakozása</w:t>
      </w:r>
      <w:r w:rsidR="00593926" w:rsidRPr="007B72DB">
        <w:rPr>
          <w:rFonts w:ascii="Arial" w:hAnsi="Arial" w:cs="Arial"/>
        </w:rPr>
        <w:t>.</w:t>
      </w:r>
      <w:r w:rsidRPr="007B72DB">
        <w:t xml:space="preserve"> </w:t>
      </w:r>
    </w:p>
    <w:p w:rsidR="00593926" w:rsidRDefault="007B72DB" w:rsidP="000F6668">
      <w:pPr>
        <w:pStyle w:val="Listaszerbekezds"/>
        <w:numPr>
          <w:ilvl w:val="0"/>
          <w:numId w:val="9"/>
        </w:numPr>
      </w:pPr>
      <w:r w:rsidRPr="007B72DB">
        <w:t>Ciklámen u. Berek u. csatlakozása</w:t>
      </w:r>
    </w:p>
    <w:p w:rsidR="007B72DB" w:rsidRDefault="007B72DB" w:rsidP="000F6668">
      <w:pPr>
        <w:pStyle w:val="Listaszerbekezds"/>
        <w:numPr>
          <w:ilvl w:val="0"/>
          <w:numId w:val="9"/>
        </w:numPr>
      </w:pPr>
      <w:r>
        <w:t>Corvin u. Ságvári u.</w:t>
      </w:r>
      <w:r w:rsidR="00C9105E" w:rsidRPr="00C9105E">
        <w:t xml:space="preserve"> </w:t>
      </w:r>
      <w:r w:rsidR="00C9105E" w:rsidRPr="007B72DB">
        <w:t>csatlakozása</w:t>
      </w:r>
    </w:p>
    <w:p w:rsidR="007B72DB" w:rsidRDefault="007B72DB" w:rsidP="000F6668">
      <w:pPr>
        <w:pStyle w:val="Listaszerbekezds"/>
        <w:numPr>
          <w:ilvl w:val="0"/>
          <w:numId w:val="9"/>
        </w:numPr>
      </w:pPr>
      <w:r>
        <w:t>Deák Ferenc u. Corvin u.</w:t>
      </w:r>
      <w:r w:rsidR="00C9105E" w:rsidRPr="00C9105E">
        <w:t xml:space="preserve"> </w:t>
      </w:r>
      <w:r w:rsidR="00C9105E" w:rsidRPr="007B72DB">
        <w:t>csatlakozása</w:t>
      </w:r>
    </w:p>
    <w:p w:rsidR="007B72DB" w:rsidRPr="003F7C04" w:rsidRDefault="007B72DB" w:rsidP="000F6668">
      <w:pPr>
        <w:pStyle w:val="Listaszerbekezds"/>
        <w:numPr>
          <w:ilvl w:val="0"/>
          <w:numId w:val="9"/>
        </w:numPr>
      </w:pPr>
      <w:r w:rsidRPr="003F7C04">
        <w:t>Erdőszél u.-Kőrősi Csoma Sándor u.</w:t>
      </w:r>
      <w:r w:rsidR="00C9105E" w:rsidRPr="003F7C04">
        <w:t xml:space="preserve"> csatlakozása</w:t>
      </w:r>
    </w:p>
    <w:p w:rsidR="00C9105E" w:rsidRPr="003F7C04" w:rsidRDefault="007B72DB" w:rsidP="000E1054">
      <w:pPr>
        <w:pStyle w:val="lfej"/>
        <w:numPr>
          <w:ilvl w:val="0"/>
          <w:numId w:val="9"/>
        </w:numPr>
        <w:rPr>
          <w:rFonts w:ascii="Times New Roman" w:hAnsi="Times New Roman" w:cs="Times New Roman"/>
        </w:rPr>
      </w:pPr>
      <w:r w:rsidRPr="003F7C04">
        <w:rPr>
          <w:rFonts w:ascii="Times New Roman" w:hAnsi="Times New Roman" w:cs="Times New Roman"/>
        </w:rPr>
        <w:t xml:space="preserve">Fenyő tér </w:t>
      </w:r>
      <w:r w:rsidR="00C9105E" w:rsidRPr="003F7C04">
        <w:rPr>
          <w:rFonts w:ascii="Times New Roman" w:hAnsi="Times New Roman" w:cs="Times New Roman"/>
        </w:rPr>
        <w:t xml:space="preserve">Jókai u. csatlakozása </w:t>
      </w:r>
    </w:p>
    <w:p w:rsidR="0088194B" w:rsidRPr="003F7C04" w:rsidRDefault="00C9105E" w:rsidP="00576522">
      <w:pPr>
        <w:pStyle w:val="lfej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7C04">
        <w:rPr>
          <w:rFonts w:ascii="Times New Roman" w:hAnsi="Times New Roman" w:cs="Times New Roman"/>
        </w:rPr>
        <w:t xml:space="preserve">Fürdő u. Jókai </w:t>
      </w:r>
      <w:proofErr w:type="gramStart"/>
      <w:r w:rsidRPr="003F7C04">
        <w:rPr>
          <w:rFonts w:ascii="Times New Roman" w:hAnsi="Times New Roman" w:cs="Times New Roman"/>
        </w:rPr>
        <w:t>u.csatlakozásban</w:t>
      </w:r>
      <w:proofErr w:type="gramEnd"/>
      <w:r w:rsidRPr="003F7C04">
        <w:rPr>
          <w:rFonts w:ascii="Times New Roman" w:hAnsi="Times New Roman" w:cs="Times New Roman"/>
          <w:sz w:val="24"/>
          <w:szCs w:val="24"/>
        </w:rPr>
        <w:t>15. sz. ház előtt az útpadkán nagyobb méretű kövek eltávolítandók</w:t>
      </w:r>
      <w:r w:rsidR="0088194B" w:rsidRPr="003F7C04">
        <w:rPr>
          <w:rFonts w:ascii="Times New Roman" w:hAnsi="Times New Roman" w:cs="Times New Roman"/>
          <w:sz w:val="24"/>
          <w:szCs w:val="24"/>
        </w:rPr>
        <w:t xml:space="preserve">. </w:t>
      </w:r>
      <w:r w:rsidR="0088194B" w:rsidRPr="003F7C04">
        <w:rPr>
          <w:rFonts w:ascii="Times New Roman" w:hAnsi="Times New Roman" w:cs="Times New Roman"/>
        </w:rPr>
        <w:t xml:space="preserve">Kis </w:t>
      </w:r>
      <w:proofErr w:type="spellStart"/>
      <w:r w:rsidR="0088194B" w:rsidRPr="003F7C04">
        <w:rPr>
          <w:rFonts w:ascii="Times New Roman" w:hAnsi="Times New Roman" w:cs="Times New Roman"/>
        </w:rPr>
        <w:t>sugarú</w:t>
      </w:r>
      <w:proofErr w:type="spellEnd"/>
      <w:r w:rsidR="0088194B" w:rsidRPr="003F7C04">
        <w:rPr>
          <w:rFonts w:ascii="Times New Roman" w:hAnsi="Times New Roman" w:cs="Times New Roman"/>
        </w:rPr>
        <w:t xml:space="preserve"> ív után a Siklósi útban folytatódik, </w:t>
      </w:r>
      <w:r w:rsidR="0088194B" w:rsidRPr="003F7C04">
        <w:rPr>
          <w:rFonts w:ascii="Times New Roman" w:hAnsi="Times New Roman" w:cs="Times New Roman"/>
          <w:sz w:val="24"/>
          <w:szCs w:val="24"/>
        </w:rPr>
        <w:t xml:space="preserve">az ív térségében </w:t>
      </w:r>
    </w:p>
    <w:p w:rsidR="00C9105E" w:rsidRPr="003F7C04" w:rsidRDefault="00A155DD" w:rsidP="00A155DD">
      <w:pPr>
        <w:pStyle w:val="lfej"/>
        <w:numPr>
          <w:ilvl w:val="0"/>
          <w:numId w:val="9"/>
        </w:numPr>
        <w:rPr>
          <w:rFonts w:ascii="Times New Roman" w:hAnsi="Times New Roman" w:cs="Times New Roman"/>
        </w:rPr>
      </w:pPr>
      <w:r w:rsidRPr="003F7C04">
        <w:rPr>
          <w:rFonts w:ascii="Times New Roman" w:hAnsi="Times New Roman" w:cs="Times New Roman"/>
          <w:sz w:val="24"/>
          <w:szCs w:val="24"/>
        </w:rPr>
        <w:t>Hajnalka út végén, az árokkal párhuzamosan korlát elhelyezése</w:t>
      </w:r>
    </w:p>
    <w:p w:rsidR="00A155DD" w:rsidRPr="003F7C04" w:rsidRDefault="00A155DD" w:rsidP="00A155DD">
      <w:pPr>
        <w:pStyle w:val="lfej"/>
        <w:numPr>
          <w:ilvl w:val="0"/>
          <w:numId w:val="9"/>
        </w:numPr>
        <w:rPr>
          <w:rFonts w:ascii="Times New Roman" w:hAnsi="Times New Roman" w:cs="Times New Roman"/>
        </w:rPr>
      </w:pPr>
      <w:r w:rsidRPr="003F7C04">
        <w:rPr>
          <w:rFonts w:ascii="Times New Roman" w:hAnsi="Times New Roman" w:cs="Times New Roman"/>
        </w:rPr>
        <w:t>Ifjúság u. Szabadság u csatlakozása</w:t>
      </w:r>
    </w:p>
    <w:p w:rsidR="00A155DD" w:rsidRPr="003F7C04" w:rsidRDefault="00A155DD" w:rsidP="00A155DD">
      <w:pPr>
        <w:pStyle w:val="lfej"/>
        <w:numPr>
          <w:ilvl w:val="0"/>
          <w:numId w:val="9"/>
        </w:numPr>
        <w:rPr>
          <w:rFonts w:ascii="Times New Roman" w:hAnsi="Times New Roman" w:cs="Times New Roman"/>
        </w:rPr>
      </w:pPr>
      <w:proofErr w:type="gramStart"/>
      <w:r w:rsidRPr="003F7C04">
        <w:rPr>
          <w:rFonts w:ascii="Times New Roman" w:hAnsi="Times New Roman" w:cs="Times New Roman"/>
        </w:rPr>
        <w:t>Jókai .</w:t>
      </w:r>
      <w:proofErr w:type="gramEnd"/>
      <w:r w:rsidRPr="003F7C04">
        <w:rPr>
          <w:rFonts w:ascii="Times New Roman" w:hAnsi="Times New Roman" w:cs="Times New Roman"/>
        </w:rPr>
        <w:t xml:space="preserve"> Béke u. csatlakozása</w:t>
      </w:r>
    </w:p>
    <w:p w:rsidR="00A155DD" w:rsidRPr="003F7C04" w:rsidRDefault="00A155DD" w:rsidP="00A155DD">
      <w:pPr>
        <w:pStyle w:val="lfej"/>
        <w:numPr>
          <w:ilvl w:val="0"/>
          <w:numId w:val="9"/>
        </w:numPr>
        <w:rPr>
          <w:rFonts w:ascii="Times New Roman" w:hAnsi="Times New Roman" w:cs="Times New Roman"/>
        </w:rPr>
      </w:pPr>
      <w:r w:rsidRPr="003F7C04">
        <w:rPr>
          <w:rFonts w:ascii="Times New Roman" w:hAnsi="Times New Roman" w:cs="Times New Roman"/>
        </w:rPr>
        <w:t>Jókai u. Kör tér csatlakozása</w:t>
      </w:r>
    </w:p>
    <w:p w:rsidR="00A155DD" w:rsidRPr="003F7C04" w:rsidRDefault="00A155DD" w:rsidP="00A155DD">
      <w:pPr>
        <w:pStyle w:val="lfej"/>
        <w:numPr>
          <w:ilvl w:val="0"/>
          <w:numId w:val="9"/>
        </w:numPr>
        <w:rPr>
          <w:rFonts w:ascii="Times New Roman" w:hAnsi="Times New Roman" w:cs="Times New Roman"/>
        </w:rPr>
      </w:pPr>
      <w:r w:rsidRPr="003F7C04">
        <w:rPr>
          <w:rFonts w:ascii="Times New Roman" w:hAnsi="Times New Roman" w:cs="Times New Roman"/>
        </w:rPr>
        <w:t>Liget u. Vörösmarty csatlakozása</w:t>
      </w:r>
    </w:p>
    <w:p w:rsidR="00A155DD" w:rsidRPr="003F7C04" w:rsidRDefault="006A0DCB" w:rsidP="00A155DD">
      <w:pPr>
        <w:pStyle w:val="lfej"/>
        <w:numPr>
          <w:ilvl w:val="0"/>
          <w:numId w:val="9"/>
        </w:numPr>
        <w:rPr>
          <w:rFonts w:ascii="Times New Roman" w:hAnsi="Times New Roman" w:cs="Times New Roman"/>
        </w:rPr>
      </w:pPr>
      <w:r w:rsidRPr="003F7C04">
        <w:rPr>
          <w:rFonts w:ascii="Times New Roman" w:hAnsi="Times New Roman" w:cs="Times New Roman"/>
        </w:rPr>
        <w:t xml:space="preserve">Liliom </w:t>
      </w:r>
      <w:r w:rsidR="00A155DD" w:rsidRPr="003F7C04">
        <w:rPr>
          <w:rFonts w:ascii="Times New Roman" w:hAnsi="Times New Roman" w:cs="Times New Roman"/>
        </w:rPr>
        <w:t xml:space="preserve">u végén </w:t>
      </w:r>
      <w:r w:rsidRPr="003F7C04">
        <w:rPr>
          <w:rFonts w:ascii="Times New Roman" w:hAnsi="Times New Roman" w:cs="Times New Roman"/>
        </w:rPr>
        <w:t>korlát elhelyezése</w:t>
      </w:r>
    </w:p>
    <w:p w:rsidR="006A0DCB" w:rsidRPr="003F7C04" w:rsidRDefault="006A0DCB" w:rsidP="00A155DD">
      <w:pPr>
        <w:pStyle w:val="lfej"/>
        <w:numPr>
          <w:ilvl w:val="0"/>
          <w:numId w:val="9"/>
        </w:numPr>
        <w:rPr>
          <w:rFonts w:ascii="Times New Roman" w:hAnsi="Times New Roman" w:cs="Times New Roman"/>
        </w:rPr>
      </w:pPr>
      <w:r w:rsidRPr="003F7C04">
        <w:rPr>
          <w:rFonts w:ascii="Times New Roman" w:hAnsi="Times New Roman" w:cs="Times New Roman"/>
        </w:rPr>
        <w:t>Munkácsy Mihály u. Kossuth Lajos u. csatlakozásában</w:t>
      </w:r>
    </w:p>
    <w:p w:rsidR="006A0DCB" w:rsidRPr="003F7C04" w:rsidRDefault="006A0DCB" w:rsidP="00A155DD">
      <w:pPr>
        <w:pStyle w:val="lfej"/>
        <w:numPr>
          <w:ilvl w:val="0"/>
          <w:numId w:val="9"/>
        </w:numPr>
        <w:rPr>
          <w:rFonts w:ascii="Times New Roman" w:hAnsi="Times New Roman" w:cs="Times New Roman"/>
        </w:rPr>
      </w:pPr>
      <w:r w:rsidRPr="003F7C04">
        <w:rPr>
          <w:rFonts w:ascii="Times New Roman" w:hAnsi="Times New Roman" w:cs="Times New Roman"/>
        </w:rPr>
        <w:t xml:space="preserve">Muskátli u végén </w:t>
      </w:r>
      <w:r w:rsidRPr="003F7C04">
        <w:rPr>
          <w:rFonts w:ascii="Times New Roman" w:hAnsi="Times New Roman" w:cs="Times New Roman"/>
          <w:sz w:val="24"/>
          <w:szCs w:val="24"/>
        </w:rPr>
        <w:t>az árokkal párhuzamosan korlát elhelyezése</w:t>
      </w:r>
    </w:p>
    <w:p w:rsidR="006A0DCB" w:rsidRPr="003F7C04" w:rsidRDefault="006A0DCB" w:rsidP="00A155DD">
      <w:pPr>
        <w:pStyle w:val="lfej"/>
        <w:numPr>
          <w:ilvl w:val="0"/>
          <w:numId w:val="9"/>
        </w:numPr>
        <w:rPr>
          <w:rFonts w:ascii="Times New Roman" w:hAnsi="Times New Roman" w:cs="Times New Roman"/>
        </w:rPr>
      </w:pPr>
      <w:r w:rsidRPr="003F7C04">
        <w:rPr>
          <w:rFonts w:ascii="Times New Roman" w:hAnsi="Times New Roman" w:cs="Times New Roman"/>
        </w:rPr>
        <w:t>Sport u Táncsics u. csatlakozásában</w:t>
      </w:r>
    </w:p>
    <w:p w:rsidR="006A0DCB" w:rsidRPr="003F7C04" w:rsidRDefault="006A0DCB" w:rsidP="00A155DD">
      <w:pPr>
        <w:pStyle w:val="lfej"/>
        <w:numPr>
          <w:ilvl w:val="0"/>
          <w:numId w:val="9"/>
        </w:numPr>
        <w:rPr>
          <w:rFonts w:ascii="Times New Roman" w:hAnsi="Times New Roman" w:cs="Times New Roman"/>
        </w:rPr>
      </w:pPr>
      <w:r w:rsidRPr="003F7C04">
        <w:rPr>
          <w:rFonts w:ascii="Times New Roman" w:hAnsi="Times New Roman" w:cs="Times New Roman"/>
        </w:rPr>
        <w:t xml:space="preserve">Szabadság u. Fürdő u. csatlakozása </w:t>
      </w:r>
    </w:p>
    <w:p w:rsidR="00AC5C22" w:rsidRPr="003F7C04" w:rsidRDefault="00AC5C22" w:rsidP="00A155DD">
      <w:pPr>
        <w:pStyle w:val="lfej"/>
        <w:numPr>
          <w:ilvl w:val="0"/>
          <w:numId w:val="9"/>
        </w:numPr>
        <w:rPr>
          <w:rFonts w:ascii="Times New Roman" w:hAnsi="Times New Roman" w:cs="Times New Roman"/>
        </w:rPr>
      </w:pPr>
      <w:r w:rsidRPr="003F7C04">
        <w:rPr>
          <w:rFonts w:ascii="Times New Roman" w:hAnsi="Times New Roman" w:cs="Times New Roman"/>
        </w:rPr>
        <w:t>Szabadság u Béke u. csatlakozása</w:t>
      </w:r>
    </w:p>
    <w:p w:rsidR="00AC5C22" w:rsidRPr="003F7C04" w:rsidRDefault="00AC5C22" w:rsidP="00A155DD">
      <w:pPr>
        <w:pStyle w:val="lfej"/>
        <w:numPr>
          <w:ilvl w:val="0"/>
          <w:numId w:val="9"/>
        </w:numPr>
        <w:rPr>
          <w:rFonts w:ascii="Times New Roman" w:hAnsi="Times New Roman" w:cs="Times New Roman"/>
        </w:rPr>
      </w:pPr>
      <w:r w:rsidRPr="003F7C04">
        <w:rPr>
          <w:rFonts w:ascii="Times New Roman" w:hAnsi="Times New Roman" w:cs="Times New Roman"/>
        </w:rPr>
        <w:t>Széchenyi tér 21 sz</w:t>
      </w:r>
      <w:r w:rsidR="00B402C2" w:rsidRPr="003F7C04">
        <w:rPr>
          <w:rFonts w:ascii="Times New Roman" w:hAnsi="Times New Roman" w:cs="Times New Roman"/>
        </w:rPr>
        <w:t>.</w:t>
      </w:r>
      <w:r w:rsidRPr="003F7C04">
        <w:rPr>
          <w:rFonts w:ascii="Times New Roman" w:hAnsi="Times New Roman" w:cs="Times New Roman"/>
        </w:rPr>
        <w:t xml:space="preserve"> előtti kerítésnél</w:t>
      </w:r>
    </w:p>
    <w:p w:rsidR="00AC5C22" w:rsidRPr="003F7C04" w:rsidRDefault="00AC5C22" w:rsidP="00A155DD">
      <w:pPr>
        <w:pStyle w:val="lfej"/>
        <w:numPr>
          <w:ilvl w:val="0"/>
          <w:numId w:val="9"/>
        </w:numPr>
        <w:rPr>
          <w:rFonts w:ascii="Times New Roman" w:hAnsi="Times New Roman" w:cs="Times New Roman"/>
        </w:rPr>
      </w:pPr>
      <w:r w:rsidRPr="003F7C04">
        <w:rPr>
          <w:rFonts w:ascii="Times New Roman" w:hAnsi="Times New Roman" w:cs="Times New Roman"/>
        </w:rPr>
        <w:t>Táncsics u Arany János u. csatlakkozása</w:t>
      </w:r>
    </w:p>
    <w:p w:rsidR="00DC1251" w:rsidRPr="00835F18" w:rsidRDefault="00AC5C22" w:rsidP="00835F18">
      <w:pPr>
        <w:pStyle w:val="lfej"/>
        <w:numPr>
          <w:ilvl w:val="0"/>
          <w:numId w:val="9"/>
        </w:numPr>
        <w:rPr>
          <w:rFonts w:ascii="Times New Roman" w:hAnsi="Times New Roman" w:cs="Times New Roman"/>
          <w:u w:val="single"/>
        </w:rPr>
      </w:pPr>
      <w:r w:rsidRPr="003F7C04">
        <w:rPr>
          <w:rFonts w:ascii="Times New Roman" w:hAnsi="Times New Roman" w:cs="Times New Roman"/>
        </w:rPr>
        <w:t>Vörösmarty Mihály u. Béke u. csatlakozása</w:t>
      </w:r>
    </w:p>
    <w:p w:rsidR="00E327A4" w:rsidRDefault="00E327A4" w:rsidP="00E327A4">
      <w:pPr>
        <w:jc w:val="both"/>
      </w:pPr>
    </w:p>
    <w:p w:rsidR="00DC1251" w:rsidRDefault="00835F18" w:rsidP="00DC1251">
      <w:pPr>
        <w:jc w:val="both"/>
        <w:rPr>
          <w:b/>
        </w:rPr>
      </w:pPr>
      <w:r>
        <w:rPr>
          <w:b/>
        </w:rPr>
        <w:lastRenderedPageBreak/>
        <w:t xml:space="preserve">1/B </w:t>
      </w:r>
      <w:r w:rsidR="00DC1251" w:rsidRPr="00775DF2">
        <w:rPr>
          <w:b/>
        </w:rPr>
        <w:t xml:space="preserve">Közúti jelzőtáblák </w:t>
      </w:r>
      <w:r w:rsidR="00DC1251">
        <w:rPr>
          <w:b/>
        </w:rPr>
        <w:t>felújítási</w:t>
      </w:r>
      <w:r w:rsidR="00DC1251" w:rsidRPr="00775DF2">
        <w:rPr>
          <w:b/>
        </w:rPr>
        <w:t xml:space="preserve"> javaslatai:</w:t>
      </w:r>
    </w:p>
    <w:p w:rsidR="00DC1251" w:rsidRDefault="00DC1251" w:rsidP="00DC1251">
      <w:pPr>
        <w:jc w:val="both"/>
        <w:rPr>
          <w:b/>
        </w:rPr>
      </w:pPr>
    </w:p>
    <w:p w:rsidR="00DC1251" w:rsidRDefault="00DC1251" w:rsidP="00DC1251">
      <w:pPr>
        <w:jc w:val="both"/>
      </w:pPr>
      <w:r w:rsidRPr="00386E16">
        <w:t>V</w:t>
      </w:r>
      <w:r>
        <w:t>árosunk belterületén az Önkormányzat által szabályozott utak területén összesen 274 darab közúti jelzőtábla van kihelyezve</w:t>
      </w:r>
      <w:r w:rsidRPr="00AE00D8">
        <w:rPr>
          <w:b/>
        </w:rPr>
        <w:t>.</w:t>
      </w:r>
      <w:r w:rsidRPr="00AE00D8">
        <w:t xml:space="preserve"> </w:t>
      </w:r>
      <w:r>
        <w:t xml:space="preserve">Jelentős a nem megfelelő állapotú jelzőtáblák száma, azért indokolt azok cseréjét fontossági sorrendben elvégezni. </w:t>
      </w:r>
      <w:r w:rsidRPr="00AE00D8">
        <w:rPr>
          <w:b/>
        </w:rPr>
        <w:t xml:space="preserve">Kiemelten kell kezelni az elsőbbségadási jelzőtáblákat. </w:t>
      </w:r>
      <w:r>
        <w:rPr>
          <w:b/>
        </w:rPr>
        <w:t>A 274 db. táblából</w:t>
      </w:r>
      <w:r w:rsidRPr="00AE00D8">
        <w:rPr>
          <w:b/>
        </w:rPr>
        <w:t xml:space="preserve"> 74 db (27%) kopott</w:t>
      </w:r>
      <w:r>
        <w:t xml:space="preserve">, nehezen felismerhető. A kopott, </w:t>
      </w:r>
      <w:r w:rsidRPr="000F527E">
        <w:rPr>
          <w:b/>
        </w:rPr>
        <w:t>kiemelten kezelendő elsőbbségadást szabályozó tábla 41db,</w:t>
      </w:r>
      <w:r>
        <w:t xml:space="preserve"> amely szám tartalmaz 3 darab mindkét irányból behajtani tilos táblát is.</w:t>
      </w:r>
    </w:p>
    <w:p w:rsidR="00DC1251" w:rsidRDefault="00DC1251" w:rsidP="00DC1251">
      <w:pPr>
        <w:jc w:val="both"/>
      </w:pPr>
    </w:p>
    <w:p w:rsidR="00DC1251" w:rsidRPr="00BF6988" w:rsidRDefault="00BF6988" w:rsidP="00DC1251">
      <w:pPr>
        <w:jc w:val="both"/>
      </w:pPr>
      <w:r>
        <w:t>Az 1/A és az 1/B</w:t>
      </w:r>
      <w:r w:rsidR="00DC1251">
        <w:t xml:space="preserve"> </w:t>
      </w:r>
      <w:r>
        <w:t xml:space="preserve">jelölés alatt összefoglalt feladatok </w:t>
      </w:r>
      <w:r w:rsidR="00DC1251" w:rsidRPr="00BF6988">
        <w:t>Városgazdálkodási Zrt.-</w:t>
      </w:r>
      <w:proofErr w:type="spellStart"/>
      <w:r w:rsidR="00DC1251" w:rsidRPr="00BF6988">
        <w:t>től</w:t>
      </w:r>
      <w:proofErr w:type="spellEnd"/>
      <w:r w:rsidR="00DC1251" w:rsidRPr="00BF6988">
        <w:t xml:space="preserve"> </w:t>
      </w:r>
      <w:r w:rsidRPr="00BF6988">
        <w:rPr>
          <w:b/>
        </w:rPr>
        <w:t xml:space="preserve">446 000 </w:t>
      </w:r>
      <w:proofErr w:type="spellStart"/>
      <w:r w:rsidRPr="00BF6988">
        <w:rPr>
          <w:b/>
        </w:rPr>
        <w:t>Br.</w:t>
      </w:r>
      <w:r w:rsidR="00DC1251" w:rsidRPr="00BF6988">
        <w:rPr>
          <w:b/>
        </w:rPr>
        <w:t>Ft</w:t>
      </w:r>
      <w:proofErr w:type="spellEnd"/>
      <w:r w:rsidR="00DC1251" w:rsidRPr="00BF6988">
        <w:t>.-ellenértékért megrendelhető</w:t>
      </w:r>
      <w:r w:rsidRPr="00BF6988">
        <w:t>k</w:t>
      </w:r>
      <w:r w:rsidR="00DC1251" w:rsidRPr="00BF6988">
        <w:t>.</w:t>
      </w:r>
    </w:p>
    <w:p w:rsidR="00DC1251" w:rsidRDefault="00DC1251" w:rsidP="00DC1251">
      <w:pPr>
        <w:jc w:val="both"/>
      </w:pPr>
    </w:p>
    <w:p w:rsidR="00DC1251" w:rsidRDefault="00DC1251" w:rsidP="00DC1251">
      <w:pPr>
        <w:jc w:val="both"/>
      </w:pPr>
      <w:r>
        <w:t xml:space="preserve"> </w:t>
      </w:r>
      <w:r w:rsidRPr="006F21D0">
        <w:rPr>
          <w:b/>
        </w:rPr>
        <w:t>Valamennyi tilalmi tábla elhelyezése az előírásoknak megfelelő,</w:t>
      </w:r>
      <w:r>
        <w:t xml:space="preserve"> azok biztosítják a haladó forgalom akadálytalan, folyamatos haladását.</w:t>
      </w:r>
    </w:p>
    <w:p w:rsidR="00DC1251" w:rsidRPr="00386E16" w:rsidRDefault="00DC1251" w:rsidP="00DC1251">
      <w:pPr>
        <w:jc w:val="both"/>
        <w:rPr>
          <w:b/>
        </w:rPr>
      </w:pPr>
      <w:r>
        <w:t xml:space="preserve">Több helyen található a tilalmi táblák alatt „Kivéve lakók” kiegészítő tábla, a </w:t>
      </w:r>
      <w:r w:rsidRPr="00386E16">
        <w:rPr>
          <w:b/>
        </w:rPr>
        <w:t>jogszabályi háttér ezen kiegészítő tábla elhelyezését azonban nem ismeri.</w:t>
      </w:r>
    </w:p>
    <w:p w:rsidR="00DC1251" w:rsidRDefault="00DC1251" w:rsidP="00DC1251">
      <w:pPr>
        <w:jc w:val="both"/>
      </w:pPr>
      <w:r>
        <w:t xml:space="preserve">Ezeken a helyeken javasolható a célforgalmi behajtási tilalmak bevezetése (KRESZ 14. § 3. </w:t>
      </w:r>
      <w:proofErr w:type="spellStart"/>
      <w:r>
        <w:t>bek</w:t>
      </w:r>
      <w:proofErr w:type="spellEnd"/>
      <w:r>
        <w:t>.).</w:t>
      </w:r>
    </w:p>
    <w:p w:rsidR="00DC1251" w:rsidRDefault="00DC1251" w:rsidP="00DC1251">
      <w:pPr>
        <w:jc w:val="both"/>
      </w:pPr>
    </w:p>
    <w:p w:rsidR="00C9105E" w:rsidRDefault="00835F18" w:rsidP="00E327A4">
      <w:pPr>
        <w:jc w:val="both"/>
        <w:rPr>
          <w:b/>
        </w:rPr>
      </w:pPr>
      <w:r>
        <w:rPr>
          <w:b/>
        </w:rPr>
        <w:t xml:space="preserve">1/C </w:t>
      </w:r>
      <w:r w:rsidR="00AC5C22" w:rsidRPr="00775DF2">
        <w:rPr>
          <w:b/>
        </w:rPr>
        <w:t>Útburkolati jelek fe</w:t>
      </w:r>
      <w:r w:rsidR="0005511B">
        <w:rPr>
          <w:b/>
        </w:rPr>
        <w:t>lfestése</w:t>
      </w:r>
      <w:r w:rsidR="00775DF2">
        <w:rPr>
          <w:b/>
        </w:rPr>
        <w:t xml:space="preserve"> </w:t>
      </w:r>
      <w:r w:rsidR="00005E6B" w:rsidRPr="00775DF2">
        <w:rPr>
          <w:b/>
        </w:rPr>
        <w:t>a felülvizsgálatban leírt módon</w:t>
      </w:r>
      <w:r w:rsidR="00B402C2" w:rsidRPr="00775DF2">
        <w:rPr>
          <w:b/>
        </w:rPr>
        <w:t>:</w:t>
      </w:r>
    </w:p>
    <w:p w:rsidR="000F527E" w:rsidRPr="00775DF2" w:rsidRDefault="000F527E" w:rsidP="00E327A4">
      <w:pPr>
        <w:jc w:val="both"/>
        <w:rPr>
          <w:b/>
        </w:rPr>
      </w:pPr>
    </w:p>
    <w:p w:rsidR="000F527E" w:rsidRPr="00AE00D8" w:rsidRDefault="000F527E" w:rsidP="000F527E">
      <w:pPr>
        <w:jc w:val="both"/>
        <w:rPr>
          <w:b/>
        </w:rPr>
      </w:pPr>
      <w:r>
        <w:t xml:space="preserve">Az érvényes jogszabályi előírások alapján a városi úthálózaton kötelezhetően az alábbi, </w:t>
      </w:r>
      <w:r w:rsidRPr="00AE00D8">
        <w:rPr>
          <w:b/>
        </w:rPr>
        <w:t>„Állj! Elsőbbségadás kötelező” jelzőtáblával szabályozott csomóponti ágakban szükséges kötelezően felfesteni a folyamatos megállás helyét jelző vonalat, és a „STOP” feliratot:</w:t>
      </w:r>
    </w:p>
    <w:p w:rsidR="000F527E" w:rsidRDefault="000F527E" w:rsidP="000F527E">
      <w:pPr>
        <w:spacing w:before="240"/>
        <w:jc w:val="both"/>
      </w:pPr>
      <w:r>
        <w:t xml:space="preserve">- Bajcsy </w:t>
      </w:r>
      <w:proofErr w:type="spellStart"/>
      <w:r>
        <w:t>Zs</w:t>
      </w:r>
      <w:proofErr w:type="spellEnd"/>
      <w:r>
        <w:t>. utca Ady E. utca csatlakozása (amennyiben a javasolt módosítással ellentétben</w:t>
      </w:r>
      <w:r w:rsidR="00D802B5">
        <w:t xml:space="preserve"> </w:t>
      </w:r>
      <w:r>
        <w:t>nem történik forgalmi rend változás „Elsőbbségadás kötelező” jelzőtábla elhelyezésével):</w:t>
      </w:r>
    </w:p>
    <w:p w:rsidR="000F527E" w:rsidRDefault="000F527E" w:rsidP="000F527E">
      <w:pPr>
        <w:jc w:val="both"/>
      </w:pPr>
      <w:r>
        <w:t>- Lanka utca Siklósi úti csatlakozás,</w:t>
      </w:r>
    </w:p>
    <w:p w:rsidR="000F527E" w:rsidRDefault="000F527E" w:rsidP="000F527E">
      <w:pPr>
        <w:jc w:val="both"/>
      </w:pPr>
      <w:r>
        <w:t xml:space="preserve">- Rózsa </w:t>
      </w:r>
      <w:proofErr w:type="gramStart"/>
      <w:r>
        <w:t>u .</w:t>
      </w:r>
      <w:proofErr w:type="gramEnd"/>
      <w:r>
        <w:t xml:space="preserve"> Ady E. utcai csatlakozás, </w:t>
      </w:r>
    </w:p>
    <w:p w:rsidR="000F527E" w:rsidRDefault="000F527E" w:rsidP="000F527E">
      <w:pPr>
        <w:jc w:val="both"/>
      </w:pPr>
      <w:r>
        <w:t>- Széchenyi tér,</w:t>
      </w:r>
    </w:p>
    <w:p w:rsidR="000F527E" w:rsidRDefault="000F527E" w:rsidP="000F527E">
      <w:pPr>
        <w:jc w:val="both"/>
      </w:pPr>
      <w:r>
        <w:t>- Szent István út Arany János utcai csatlakozás,</w:t>
      </w:r>
    </w:p>
    <w:p w:rsidR="000F527E" w:rsidRDefault="000F527E" w:rsidP="000F527E">
      <w:pPr>
        <w:jc w:val="both"/>
      </w:pPr>
      <w:r>
        <w:t>- Vasút út, Széchenyi téri csatlakozás.</w:t>
      </w:r>
    </w:p>
    <w:p w:rsidR="000F527E" w:rsidRDefault="000F527E" w:rsidP="000F527E">
      <w:pPr>
        <w:jc w:val="both"/>
      </w:pPr>
    </w:p>
    <w:p w:rsidR="000F527E" w:rsidRDefault="000F527E" w:rsidP="000F527E">
      <w:pPr>
        <w:jc w:val="both"/>
      </w:pPr>
      <w:r>
        <w:t xml:space="preserve">Az alábbi helyeken </w:t>
      </w:r>
      <w:r w:rsidRPr="00AE00D8">
        <w:rPr>
          <w:b/>
        </w:rPr>
        <w:t xml:space="preserve">az útkereszteződések </w:t>
      </w:r>
      <w:r w:rsidR="00D802B5" w:rsidRPr="00AE00D8">
        <w:rPr>
          <w:b/>
        </w:rPr>
        <w:t xml:space="preserve">jelentősége miatt </w:t>
      </w:r>
      <w:r w:rsidRPr="00AE00D8">
        <w:rPr>
          <w:b/>
        </w:rPr>
        <w:t xml:space="preserve">javasolható szaggatott megállás helyét jelző vonal </w:t>
      </w:r>
      <w:proofErr w:type="gramStart"/>
      <w:r w:rsidRPr="00AE00D8">
        <w:rPr>
          <w:b/>
        </w:rPr>
        <w:t>és</w:t>
      </w:r>
      <w:r w:rsidR="00D802B5" w:rsidRPr="00AE00D8">
        <w:rPr>
          <w:b/>
        </w:rPr>
        <w:t xml:space="preserve"> </w:t>
      </w:r>
      <w:r w:rsidRPr="00AE00D8">
        <w:rPr>
          <w:b/>
        </w:rPr>
        <w:t>”Elsőbbségadás</w:t>
      </w:r>
      <w:proofErr w:type="gramEnd"/>
      <w:r w:rsidRPr="00AE00D8">
        <w:rPr>
          <w:b/>
        </w:rPr>
        <w:t xml:space="preserve"> kötelező” útburkolati jel felfestése</w:t>
      </w:r>
      <w:r>
        <w:t>:</w:t>
      </w:r>
    </w:p>
    <w:p w:rsidR="000F527E" w:rsidRDefault="000F527E" w:rsidP="000F527E">
      <w:pPr>
        <w:jc w:val="both"/>
      </w:pPr>
      <w:r>
        <w:t>- Munkácsy M. út Kossuth L. utcai csatlakozás,</w:t>
      </w:r>
    </w:p>
    <w:p w:rsidR="000F527E" w:rsidRDefault="000F527E" w:rsidP="000F527E">
      <w:pPr>
        <w:jc w:val="both"/>
      </w:pPr>
      <w:r>
        <w:t>- Sport út Petőfi S. utcai csatlakozás,</w:t>
      </w:r>
    </w:p>
    <w:p w:rsidR="000F527E" w:rsidRDefault="000F527E" w:rsidP="000F527E">
      <w:pPr>
        <w:jc w:val="both"/>
      </w:pPr>
      <w:r>
        <w:t xml:space="preserve">- Alkotmány út Petőfi S. utcai csatlakozás, </w:t>
      </w:r>
    </w:p>
    <w:p w:rsidR="000F527E" w:rsidRDefault="000F527E" w:rsidP="000F527E">
      <w:pPr>
        <w:jc w:val="both"/>
      </w:pPr>
      <w:r>
        <w:t xml:space="preserve">- Kőrösi Cs. u. út Alkotmány utcai csatlakozás, </w:t>
      </w:r>
    </w:p>
    <w:p w:rsidR="000F527E" w:rsidRDefault="000F527E" w:rsidP="000F527E">
      <w:pPr>
        <w:jc w:val="both"/>
      </w:pPr>
      <w:r>
        <w:t>- Alkotmány út Ady E. utcai csatlakozás,</w:t>
      </w:r>
    </w:p>
    <w:p w:rsidR="000F527E" w:rsidRDefault="000F527E" w:rsidP="000F527E">
      <w:pPr>
        <w:jc w:val="both"/>
      </w:pPr>
      <w:r>
        <w:t>- Vak B. út Ady E. utcai csatlakozás,</w:t>
      </w:r>
    </w:p>
    <w:p w:rsidR="000F527E" w:rsidRDefault="000F527E" w:rsidP="000F527E">
      <w:pPr>
        <w:jc w:val="both"/>
      </w:pPr>
      <w:r>
        <w:t>- Bartók B. út Kossuth L. utcai csatlakozás.</w:t>
      </w:r>
    </w:p>
    <w:p w:rsidR="00AE00D8" w:rsidRDefault="00AE00D8" w:rsidP="000F527E">
      <w:pPr>
        <w:jc w:val="both"/>
      </w:pPr>
    </w:p>
    <w:p w:rsidR="00E3196F" w:rsidRDefault="00E3196F" w:rsidP="00A10A05"/>
    <w:p w:rsidR="004A4261" w:rsidRPr="00835F18" w:rsidRDefault="00CD5221" w:rsidP="00835F18">
      <w:pPr>
        <w:pStyle w:val="Listaszerbekezds"/>
        <w:numPr>
          <w:ilvl w:val="0"/>
          <w:numId w:val="28"/>
        </w:numPr>
        <w:rPr>
          <w:b/>
          <w:sz w:val="32"/>
          <w:szCs w:val="32"/>
        </w:rPr>
      </w:pPr>
      <w:r w:rsidRPr="00835F18">
        <w:rPr>
          <w:b/>
          <w:sz w:val="32"/>
          <w:szCs w:val="32"/>
        </w:rPr>
        <w:t>Testületi döntést igénylő f</w:t>
      </w:r>
      <w:r w:rsidR="004A4261" w:rsidRPr="00835F18">
        <w:rPr>
          <w:b/>
          <w:sz w:val="32"/>
          <w:szCs w:val="32"/>
        </w:rPr>
        <w:t>orgalomszabályozási kérdések</w:t>
      </w:r>
    </w:p>
    <w:p w:rsidR="004A4261" w:rsidRPr="004A4261" w:rsidRDefault="004A4261" w:rsidP="00A10A05">
      <w:pPr>
        <w:rPr>
          <w:b/>
          <w:sz w:val="32"/>
          <w:szCs w:val="32"/>
        </w:rPr>
      </w:pPr>
    </w:p>
    <w:p w:rsidR="00A155DD" w:rsidRPr="004C3BA4" w:rsidRDefault="00835F18" w:rsidP="00E327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2/A </w:t>
      </w:r>
      <w:r w:rsidR="0005511B" w:rsidRPr="004C3BA4">
        <w:rPr>
          <w:b/>
          <w:sz w:val="28"/>
          <w:szCs w:val="28"/>
        </w:rPr>
        <w:t>Útkereszteződések:</w:t>
      </w:r>
    </w:p>
    <w:p w:rsidR="00C9105E" w:rsidRPr="004C3BA4" w:rsidRDefault="00C9105E" w:rsidP="00E327A4">
      <w:pPr>
        <w:jc w:val="both"/>
        <w:rPr>
          <w:sz w:val="28"/>
          <w:szCs w:val="28"/>
        </w:rPr>
      </w:pPr>
    </w:p>
    <w:p w:rsidR="0005511B" w:rsidRDefault="0005511B" w:rsidP="0005511B">
      <w:pPr>
        <w:autoSpaceDE w:val="0"/>
        <w:autoSpaceDN w:val="0"/>
        <w:adjustRightInd w:val="0"/>
      </w:pPr>
      <w:r>
        <w:t>Az úrkereszteződések forgalombiztonságának két legfontosabb feltétele az elsőbbségadási</w:t>
      </w:r>
      <w:r w:rsidR="00254E62">
        <w:t xml:space="preserve"> </w:t>
      </w:r>
      <w:r>
        <w:t>kötelezettség felismerhetősége és a fő</w:t>
      </w:r>
      <w:r>
        <w:rPr>
          <w:rFonts w:ascii="TimesNewRoman" w:hAnsi="TimesNewRoman" w:cs="TimesNewRoman"/>
        </w:rPr>
        <w:t xml:space="preserve"> </w:t>
      </w:r>
      <w:r>
        <w:t>irányba történő</w:t>
      </w:r>
      <w:r>
        <w:rPr>
          <w:rFonts w:ascii="TimesNewRoman" w:hAnsi="TimesNewRoman" w:cs="TimesNewRoman"/>
        </w:rPr>
        <w:t xml:space="preserve"> </w:t>
      </w:r>
      <w:r>
        <w:t>megfelelő</w:t>
      </w:r>
      <w:r>
        <w:rPr>
          <w:rFonts w:ascii="TimesNewRoman" w:hAnsi="TimesNewRoman" w:cs="TimesNewRoman"/>
        </w:rPr>
        <w:t xml:space="preserve"> </w:t>
      </w:r>
      <w:r>
        <w:t>rálátási távolság megléte.</w:t>
      </w:r>
      <w:r w:rsidR="00254E62">
        <w:t xml:space="preserve"> </w:t>
      </w:r>
      <w:r>
        <w:t>A város úthálózatán több olyan útkeresztez</w:t>
      </w:r>
      <w:r>
        <w:rPr>
          <w:rFonts w:ascii="TimesNewRoman" w:hAnsi="TimesNewRoman" w:cs="TimesNewRoman"/>
        </w:rPr>
        <w:t>ő</w:t>
      </w:r>
      <w:r>
        <w:t>dés (csomópont) található, amit hálózati</w:t>
      </w:r>
      <w:r w:rsidR="00254E62">
        <w:t xml:space="preserve"> </w:t>
      </w:r>
      <w:r>
        <w:t>jelentőség és forgalmi szempontból indokolt kiemelten kezelni.</w:t>
      </w:r>
    </w:p>
    <w:p w:rsidR="0005511B" w:rsidRDefault="0005511B" w:rsidP="0005511B">
      <w:pPr>
        <w:autoSpaceDE w:val="0"/>
        <w:autoSpaceDN w:val="0"/>
        <w:adjustRightInd w:val="0"/>
      </w:pPr>
      <w:r>
        <w:t>Ezek a helyszínek az alábbiak:</w:t>
      </w:r>
    </w:p>
    <w:p w:rsidR="00DC1251" w:rsidRDefault="00DC1251" w:rsidP="00BF6988"/>
    <w:p w:rsidR="0005511B" w:rsidRDefault="0005511B" w:rsidP="0005511B">
      <w:pPr>
        <w:autoSpaceDE w:val="0"/>
        <w:autoSpaceDN w:val="0"/>
        <w:adjustRightInd w:val="0"/>
      </w:pPr>
      <w:r>
        <w:t xml:space="preserve">- Bartók B. u. Bajcsy </w:t>
      </w:r>
      <w:proofErr w:type="spellStart"/>
      <w:r>
        <w:t>Zs</w:t>
      </w:r>
      <w:proofErr w:type="spellEnd"/>
      <w:r>
        <w:t>. u. u. keresztez</w:t>
      </w:r>
      <w:r>
        <w:rPr>
          <w:rFonts w:ascii="TimesNewRoman" w:hAnsi="TimesNewRoman" w:cs="TimesNewRoman"/>
        </w:rPr>
        <w:t>ő</w:t>
      </w:r>
      <w:r>
        <w:t>dése</w:t>
      </w:r>
    </w:p>
    <w:p w:rsidR="0005511B" w:rsidRDefault="0005511B" w:rsidP="0005511B">
      <w:pPr>
        <w:autoSpaceDE w:val="0"/>
        <w:autoSpaceDN w:val="0"/>
        <w:adjustRightInd w:val="0"/>
      </w:pPr>
      <w:r>
        <w:t>- Alkotmány u. – Táncsics M. u. – Sport u. keresztez</w:t>
      </w:r>
      <w:r>
        <w:rPr>
          <w:rFonts w:ascii="TimesNewRoman" w:hAnsi="TimesNewRoman" w:cs="TimesNewRoman"/>
        </w:rPr>
        <w:t>ő</w:t>
      </w:r>
      <w:r>
        <w:t>dése</w:t>
      </w:r>
    </w:p>
    <w:p w:rsidR="00C9105E" w:rsidRPr="0005511B" w:rsidRDefault="0005511B" w:rsidP="0005511B">
      <w:pPr>
        <w:jc w:val="both"/>
      </w:pPr>
      <w:r>
        <w:t>- K</w:t>
      </w:r>
      <w:r>
        <w:rPr>
          <w:rFonts w:ascii="TimesNewRoman" w:hAnsi="TimesNewRoman" w:cs="TimesNewRoman"/>
        </w:rPr>
        <w:t>ő</w:t>
      </w:r>
      <w:r>
        <w:t>rösi Csoma S. u. – Aranya J. u. keresztez</w:t>
      </w:r>
      <w:r>
        <w:rPr>
          <w:rFonts w:ascii="TimesNewRoman" w:hAnsi="TimesNewRoman" w:cs="TimesNewRoman"/>
        </w:rPr>
        <w:t>ő</w:t>
      </w:r>
      <w:r>
        <w:t>dése</w:t>
      </w:r>
    </w:p>
    <w:p w:rsidR="00423244" w:rsidRPr="001C1079" w:rsidRDefault="00835F18" w:rsidP="00E327A4">
      <w:pPr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2/A/</w:t>
      </w:r>
      <w:r w:rsidR="00423244" w:rsidRPr="001C1079">
        <w:rPr>
          <w:b/>
          <w:i/>
          <w:iCs/>
          <w:sz w:val="28"/>
          <w:szCs w:val="28"/>
        </w:rPr>
        <w:t>1, Bartók Béla u. – Bajcsy Zsilinszky u. keresztezése</w:t>
      </w:r>
    </w:p>
    <w:p w:rsidR="00423244" w:rsidRPr="0005511B" w:rsidRDefault="00423244" w:rsidP="00E327A4">
      <w:pPr>
        <w:jc w:val="both"/>
      </w:pPr>
    </w:p>
    <w:p w:rsidR="00423244" w:rsidRDefault="0005511B" w:rsidP="00423244">
      <w:pPr>
        <w:autoSpaceDE w:val="0"/>
        <w:autoSpaceDN w:val="0"/>
        <w:adjustRightInd w:val="0"/>
        <w:jc w:val="both"/>
      </w:pPr>
      <w:r w:rsidRPr="00423244">
        <w:t>A Bartók Béla utca a város f</w:t>
      </w:r>
      <w:r w:rsidR="00423244" w:rsidRPr="00423244">
        <w:t xml:space="preserve">ő </w:t>
      </w:r>
      <w:r w:rsidRPr="00423244">
        <w:t>forgalmi útját, a Kossuth Lajos utcát köti össze a gyógyfürdő</w:t>
      </w:r>
      <w:r w:rsidR="00423244">
        <w:t xml:space="preserve"> </w:t>
      </w:r>
      <w:r w:rsidRPr="00423244">
        <w:t>északi részével és több jelentősebb szállodával. A Bajcsy Zsilinszky utca a gyógyfürdő</w:t>
      </w:r>
      <w:r w:rsidR="00423244">
        <w:t xml:space="preserve"> </w:t>
      </w:r>
      <w:r w:rsidRPr="00423244">
        <w:t>megközelítése szempontjából kiemelten jelentős út, amely a buszpályaudvart is bekapcsolja</w:t>
      </w:r>
      <w:r w:rsidR="00423244">
        <w:t xml:space="preserve"> </w:t>
      </w:r>
      <w:r w:rsidRPr="00423244">
        <w:t>az országos közúthálózatba. A két út kereszteződésében jelenleg a Bajcsy Zsilinszky utcai</w:t>
      </w:r>
      <w:r w:rsidR="00423244">
        <w:t xml:space="preserve"> </w:t>
      </w:r>
      <w:r w:rsidRPr="00423244">
        <w:t>irány (észak-déli) elsőbbsége biztosított, így a nagy forgalm</w:t>
      </w:r>
      <w:r w:rsidR="001C1079">
        <w:t>ú</w:t>
      </w:r>
      <w:r w:rsidRPr="00423244">
        <w:t xml:space="preserve"> Bartók Béla utca elsőbbségadási</w:t>
      </w:r>
      <w:r w:rsidR="00423244">
        <w:t xml:space="preserve"> </w:t>
      </w:r>
      <w:r w:rsidRPr="00423244">
        <w:t xml:space="preserve">kötelezettséggel szabályozott, </w:t>
      </w:r>
      <w:r w:rsidRPr="00423244">
        <w:rPr>
          <w:b/>
        </w:rPr>
        <w:t>ami ellentétben van a hálózatban betöltött szerepével</w:t>
      </w:r>
      <w:r w:rsidRPr="00423244">
        <w:t>. A</w:t>
      </w:r>
      <w:r w:rsidR="00423244">
        <w:t xml:space="preserve"> </w:t>
      </w:r>
      <w:r w:rsidRPr="00423244">
        <w:t>csomópont fejlesztésére és közlekedésbiztonságának javítására két változat javasolható:</w:t>
      </w:r>
      <w:r w:rsidR="00423244">
        <w:t xml:space="preserve"> </w:t>
      </w:r>
    </w:p>
    <w:p w:rsidR="00423244" w:rsidRDefault="00423244" w:rsidP="00423244">
      <w:pPr>
        <w:autoSpaceDE w:val="0"/>
        <w:autoSpaceDN w:val="0"/>
        <w:adjustRightInd w:val="0"/>
        <w:jc w:val="both"/>
      </w:pPr>
    </w:p>
    <w:p w:rsidR="0005511B" w:rsidRPr="001C1079" w:rsidRDefault="0005511B" w:rsidP="00423244">
      <w:pPr>
        <w:autoSpaceDE w:val="0"/>
        <w:autoSpaceDN w:val="0"/>
        <w:adjustRightInd w:val="0"/>
        <w:jc w:val="both"/>
        <w:rPr>
          <w:b/>
        </w:rPr>
      </w:pPr>
      <w:r w:rsidRPr="001C1079">
        <w:rPr>
          <w:b/>
        </w:rPr>
        <w:t>a.) A jelenlegi elsőbbségi viszonyok megtartása és a Bartók Béla utca alárendeltségének</w:t>
      </w:r>
    </w:p>
    <w:p w:rsidR="0005511B" w:rsidRPr="001C1079" w:rsidRDefault="0005511B" w:rsidP="00423244">
      <w:pPr>
        <w:autoSpaceDE w:val="0"/>
        <w:autoSpaceDN w:val="0"/>
        <w:adjustRightInd w:val="0"/>
        <w:jc w:val="both"/>
        <w:rPr>
          <w:b/>
        </w:rPr>
      </w:pPr>
      <w:r w:rsidRPr="001C1079">
        <w:rPr>
          <w:b/>
        </w:rPr>
        <w:t xml:space="preserve">kihangsúlyozása az alábbi beavatkozásokkal </w:t>
      </w:r>
    </w:p>
    <w:p w:rsidR="0005511B" w:rsidRPr="00423244" w:rsidRDefault="0005511B" w:rsidP="00423244">
      <w:pPr>
        <w:autoSpaceDE w:val="0"/>
        <w:autoSpaceDN w:val="0"/>
        <w:adjustRightInd w:val="0"/>
        <w:jc w:val="both"/>
      </w:pPr>
      <w:r w:rsidRPr="00423244">
        <w:t>- Úttest szélét jelző vonal felfestése (1,5-1,5 méter) a fő</w:t>
      </w:r>
      <w:r w:rsidR="00423244">
        <w:t xml:space="preserve"> </w:t>
      </w:r>
      <w:r w:rsidRPr="00423244">
        <w:t>irányú Bajcsy Zsilinszky utca</w:t>
      </w:r>
      <w:r w:rsidR="00423244">
        <w:t xml:space="preserve"> </w:t>
      </w:r>
      <w:r w:rsidRPr="00423244">
        <w:t>átvezetésére.</w:t>
      </w:r>
    </w:p>
    <w:p w:rsidR="0005511B" w:rsidRPr="00423244" w:rsidRDefault="0005511B" w:rsidP="00423244">
      <w:pPr>
        <w:autoSpaceDE w:val="0"/>
        <w:autoSpaceDN w:val="0"/>
        <w:adjustRightInd w:val="0"/>
        <w:jc w:val="both"/>
      </w:pPr>
      <w:r w:rsidRPr="00423244">
        <w:t>- Középsziget létesítése a Bartók Béla u. csatlakozásában, amelyben egyrészt az</w:t>
      </w:r>
      <w:r w:rsidR="00423244">
        <w:t xml:space="preserve"> </w:t>
      </w:r>
      <w:r w:rsidRPr="00423244">
        <w:t>„Elsőbbségadás kötelező” jelzőtábla megismételhető, ezzel észlelhetősége javítható,</w:t>
      </w:r>
      <w:r w:rsidR="00423244">
        <w:t xml:space="preserve"> </w:t>
      </w:r>
      <w:r w:rsidRPr="00423244">
        <w:t>másrészt a gyógyfürdő irányába haladó, és a csomóponti ágat keresztező gyalogosok</w:t>
      </w:r>
      <w:r w:rsidR="00423244">
        <w:t xml:space="preserve"> </w:t>
      </w:r>
      <w:r w:rsidRPr="00423244">
        <w:t>számára közbenső felállási hely biztosítható.</w:t>
      </w:r>
    </w:p>
    <w:p w:rsidR="0005511B" w:rsidRDefault="0005511B" w:rsidP="00423244">
      <w:pPr>
        <w:autoSpaceDE w:val="0"/>
        <w:autoSpaceDN w:val="0"/>
        <w:adjustRightInd w:val="0"/>
        <w:jc w:val="both"/>
      </w:pPr>
      <w:r w:rsidRPr="00423244">
        <w:t>- Megállás helyét jelző vonal és elsőbbségadás kötelező útburkolati jel felfestése a</w:t>
      </w:r>
      <w:r w:rsidR="00423244">
        <w:t xml:space="preserve"> </w:t>
      </w:r>
      <w:r w:rsidRPr="00423244">
        <w:t>Bartók Béla utcai alárendelt ágakban.</w:t>
      </w:r>
    </w:p>
    <w:p w:rsidR="00423244" w:rsidRPr="00423244" w:rsidRDefault="00423244" w:rsidP="00423244">
      <w:pPr>
        <w:autoSpaceDE w:val="0"/>
        <w:autoSpaceDN w:val="0"/>
        <w:adjustRightInd w:val="0"/>
        <w:jc w:val="both"/>
      </w:pPr>
    </w:p>
    <w:p w:rsidR="0005511B" w:rsidRPr="001C1079" w:rsidRDefault="0005511B" w:rsidP="00423244">
      <w:pPr>
        <w:autoSpaceDE w:val="0"/>
        <w:autoSpaceDN w:val="0"/>
        <w:adjustRightInd w:val="0"/>
        <w:jc w:val="both"/>
        <w:rPr>
          <w:b/>
        </w:rPr>
      </w:pPr>
      <w:proofErr w:type="spellStart"/>
      <w:r w:rsidRPr="001C1079">
        <w:rPr>
          <w:b/>
        </w:rPr>
        <w:t>b.</w:t>
      </w:r>
      <w:proofErr w:type="spellEnd"/>
      <w:r w:rsidRPr="001C1079">
        <w:rPr>
          <w:b/>
        </w:rPr>
        <w:t>) Mini k</w:t>
      </w:r>
      <w:r w:rsidR="00423244" w:rsidRPr="001C1079">
        <w:rPr>
          <w:b/>
        </w:rPr>
        <w:t>ö</w:t>
      </w:r>
      <w:r w:rsidRPr="001C1079">
        <w:rPr>
          <w:b/>
        </w:rPr>
        <w:t xml:space="preserve">rforgalmú típusú csomópont kialakítása </w:t>
      </w:r>
    </w:p>
    <w:p w:rsidR="0005511B" w:rsidRPr="00423244" w:rsidRDefault="0005511B" w:rsidP="00423244">
      <w:pPr>
        <w:autoSpaceDE w:val="0"/>
        <w:autoSpaceDN w:val="0"/>
        <w:adjustRightInd w:val="0"/>
        <w:jc w:val="both"/>
      </w:pPr>
      <w:r w:rsidRPr="00423244">
        <w:t>Az útkereszteződés nagy felülete lehetőséget ad ún. mini körforgalom kialakítására burkolat</w:t>
      </w:r>
      <w:r w:rsidR="00254E62">
        <w:t xml:space="preserve"> </w:t>
      </w:r>
      <w:r w:rsidRPr="00423244">
        <w:t>építése nélkül. Ezen körforgalmi típus középszigete festett kialakítású, amely a nagyobb</w:t>
      </w:r>
      <w:r w:rsidR="00254E62">
        <w:t xml:space="preserve"> </w:t>
      </w:r>
      <w:r w:rsidRPr="00423244">
        <w:t>méretű járművek (pl. buszok) által járható, míg a személygépkocsik a hagyományos</w:t>
      </w:r>
      <w:r w:rsidR="00254E62">
        <w:t xml:space="preserve"> </w:t>
      </w:r>
      <w:r w:rsidRPr="00423244">
        <w:t>körforgalm</w:t>
      </w:r>
      <w:r w:rsidR="00254E62">
        <w:t>ú</w:t>
      </w:r>
      <w:r w:rsidRPr="00423244">
        <w:t xml:space="preserve"> haladás szerint közlekedhetnek.</w:t>
      </w:r>
    </w:p>
    <w:p w:rsidR="0005511B" w:rsidRPr="00423244" w:rsidRDefault="0005511B" w:rsidP="004232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5511B" w:rsidRPr="00423244" w:rsidRDefault="0005511B" w:rsidP="00423244">
      <w:pPr>
        <w:autoSpaceDE w:val="0"/>
        <w:autoSpaceDN w:val="0"/>
        <w:adjustRightInd w:val="0"/>
        <w:jc w:val="both"/>
      </w:pPr>
      <w:r w:rsidRPr="00423244">
        <w:t>A kialakítható körforgalom méretei:</w:t>
      </w:r>
    </w:p>
    <w:p w:rsidR="0005511B" w:rsidRPr="00423244" w:rsidRDefault="0005511B" w:rsidP="00423244">
      <w:pPr>
        <w:autoSpaceDE w:val="0"/>
        <w:autoSpaceDN w:val="0"/>
        <w:adjustRightInd w:val="0"/>
        <w:jc w:val="both"/>
      </w:pPr>
      <w:r w:rsidRPr="00423244">
        <w:t>- Külső sugár, RK = 8 m</w:t>
      </w:r>
    </w:p>
    <w:p w:rsidR="0005511B" w:rsidRPr="00423244" w:rsidRDefault="0005511B" w:rsidP="00423244">
      <w:pPr>
        <w:autoSpaceDE w:val="0"/>
        <w:autoSpaceDN w:val="0"/>
        <w:adjustRightInd w:val="0"/>
        <w:jc w:val="both"/>
      </w:pPr>
      <w:r w:rsidRPr="00423244">
        <w:t>- Belső sugár, RB = 2 m</w:t>
      </w:r>
    </w:p>
    <w:p w:rsidR="0005511B" w:rsidRDefault="0005511B" w:rsidP="00423244">
      <w:pPr>
        <w:autoSpaceDE w:val="0"/>
        <w:autoSpaceDN w:val="0"/>
        <w:adjustRightInd w:val="0"/>
        <w:jc w:val="both"/>
      </w:pPr>
      <w:r w:rsidRPr="00423244">
        <w:t xml:space="preserve">A festett középsziget a körív mellett </w:t>
      </w:r>
      <w:proofErr w:type="spellStart"/>
      <w:r w:rsidRPr="00423244">
        <w:t>méterenként</w:t>
      </w:r>
      <w:proofErr w:type="spellEnd"/>
      <w:r w:rsidRPr="00423244">
        <w:t xml:space="preserve"> elhelyezett burkolati prizmákkal</w:t>
      </w:r>
      <w:r w:rsidR="00254E62">
        <w:t xml:space="preserve"> </w:t>
      </w:r>
      <w:r w:rsidRPr="00423244">
        <w:t xml:space="preserve">kihangsúlyozható. </w:t>
      </w:r>
      <w:r w:rsidRPr="00254E62">
        <w:rPr>
          <w:b/>
        </w:rPr>
        <w:t>Ezen csomóponti kialakítás hatósági engedély köteles.</w:t>
      </w:r>
    </w:p>
    <w:p w:rsidR="001C1079" w:rsidRPr="00423244" w:rsidRDefault="001C1079" w:rsidP="00423244">
      <w:pPr>
        <w:autoSpaceDE w:val="0"/>
        <w:autoSpaceDN w:val="0"/>
        <w:adjustRightInd w:val="0"/>
        <w:jc w:val="both"/>
      </w:pPr>
    </w:p>
    <w:p w:rsidR="0005511B" w:rsidRPr="001C1079" w:rsidRDefault="00835F18" w:rsidP="00423244">
      <w:pPr>
        <w:autoSpaceDE w:val="0"/>
        <w:autoSpaceDN w:val="0"/>
        <w:adjustRightInd w:val="0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2/A/</w:t>
      </w:r>
      <w:r w:rsidR="0005511B" w:rsidRPr="001C1079">
        <w:rPr>
          <w:b/>
          <w:i/>
          <w:iCs/>
          <w:sz w:val="28"/>
          <w:szCs w:val="28"/>
        </w:rPr>
        <w:t>2. Alkotmány u. – Táncsics M. u. – Sport utca kereszteződése</w:t>
      </w:r>
    </w:p>
    <w:p w:rsidR="001C1079" w:rsidRPr="001C1079" w:rsidRDefault="001C1079" w:rsidP="00423244">
      <w:pPr>
        <w:autoSpaceDE w:val="0"/>
        <w:autoSpaceDN w:val="0"/>
        <w:adjustRightInd w:val="0"/>
        <w:jc w:val="both"/>
        <w:rPr>
          <w:b/>
          <w:iCs/>
          <w:sz w:val="28"/>
          <w:szCs w:val="28"/>
        </w:rPr>
      </w:pPr>
    </w:p>
    <w:p w:rsidR="0005511B" w:rsidRPr="00423244" w:rsidRDefault="0005511B" w:rsidP="00423244">
      <w:pPr>
        <w:autoSpaceDE w:val="0"/>
        <w:autoSpaceDN w:val="0"/>
        <w:adjustRightInd w:val="0"/>
        <w:jc w:val="both"/>
      </w:pPr>
      <w:r w:rsidRPr="00423244">
        <w:t>A négyágú kereszteződésben jelenleg a Táncsics Mihály utca rendelkezik elsőbbséggel.</w:t>
      </w:r>
      <w:r w:rsidR="00254E62">
        <w:t xml:space="preserve"> </w:t>
      </w:r>
      <w:r w:rsidRPr="00C47FB2">
        <w:rPr>
          <w:i/>
        </w:rPr>
        <w:t>Ellentmondás</w:t>
      </w:r>
      <w:r w:rsidRPr="00423244">
        <w:t>, hogy a kedvezőbb kiépítésű és magasabb hálózati szerepkörű Alkotmány u. –Sport u. irányok alá vannak rendelve a kisebb burkolatszélességű és forgalmú Táncsics</w:t>
      </w:r>
      <w:r w:rsidR="00254E62">
        <w:t xml:space="preserve"> </w:t>
      </w:r>
      <w:r w:rsidRPr="00423244">
        <w:t>Mihály utcának.</w:t>
      </w:r>
    </w:p>
    <w:p w:rsidR="0005511B" w:rsidRDefault="0005511B" w:rsidP="00423244">
      <w:pPr>
        <w:autoSpaceDE w:val="0"/>
        <w:autoSpaceDN w:val="0"/>
        <w:adjustRightInd w:val="0"/>
        <w:jc w:val="both"/>
      </w:pPr>
      <w:r w:rsidRPr="00423244">
        <w:t>A csomópontra két kialakítási javaslat készült, egy az elsőbbségi viszonyok megtartására, egy</w:t>
      </w:r>
      <w:r w:rsidR="00254E62">
        <w:t xml:space="preserve"> </w:t>
      </w:r>
      <w:r w:rsidRPr="00423244">
        <w:t>pedig az elsőbbségi viszonyok megváltoztatására vonatkozóan.</w:t>
      </w:r>
    </w:p>
    <w:p w:rsidR="001C1079" w:rsidRPr="00423244" w:rsidRDefault="001C1079" w:rsidP="00423244">
      <w:pPr>
        <w:autoSpaceDE w:val="0"/>
        <w:autoSpaceDN w:val="0"/>
        <w:adjustRightInd w:val="0"/>
        <w:jc w:val="both"/>
      </w:pPr>
    </w:p>
    <w:p w:rsidR="001C1079" w:rsidRDefault="0005511B" w:rsidP="00423244">
      <w:pPr>
        <w:autoSpaceDE w:val="0"/>
        <w:autoSpaceDN w:val="0"/>
        <w:adjustRightInd w:val="0"/>
        <w:jc w:val="both"/>
        <w:rPr>
          <w:b/>
        </w:rPr>
      </w:pPr>
      <w:r w:rsidRPr="001C1079">
        <w:rPr>
          <w:b/>
        </w:rPr>
        <w:t xml:space="preserve">a.) A jelenlegi elsőbbségi viszonyok megtartása </w:t>
      </w:r>
    </w:p>
    <w:p w:rsidR="0005511B" w:rsidRPr="00423244" w:rsidRDefault="0005511B" w:rsidP="00423244">
      <w:pPr>
        <w:autoSpaceDE w:val="0"/>
        <w:autoSpaceDN w:val="0"/>
        <w:adjustRightInd w:val="0"/>
        <w:jc w:val="both"/>
      </w:pPr>
      <w:r w:rsidRPr="00423244">
        <w:t>A csomópontban az elsőbbségi viszonyok kihangsúlyozása és a szabványos kerékpáros</w:t>
      </w:r>
      <w:r w:rsidR="00254E62">
        <w:t xml:space="preserve"> </w:t>
      </w:r>
      <w:r w:rsidRPr="00423244">
        <w:t>átvezetés miatt az alábbi beavatkozások javasolhatók:</w:t>
      </w:r>
    </w:p>
    <w:p w:rsidR="0005511B" w:rsidRPr="00423244" w:rsidRDefault="0005511B" w:rsidP="00423244">
      <w:pPr>
        <w:autoSpaceDE w:val="0"/>
        <w:autoSpaceDN w:val="0"/>
        <w:adjustRightInd w:val="0"/>
        <w:jc w:val="both"/>
      </w:pPr>
      <w:r w:rsidRPr="00423244">
        <w:t xml:space="preserve">- A </w:t>
      </w:r>
      <w:proofErr w:type="spellStart"/>
      <w:r w:rsidRPr="00423244">
        <w:t>főirány</w:t>
      </w:r>
      <w:proofErr w:type="spellEnd"/>
      <w:r w:rsidRPr="00423244">
        <w:t xml:space="preserve"> (Táncsics M. u.) átvezetése szaggatott úttest szélét jelző vonallal (1,5 – 1,5</w:t>
      </w:r>
      <w:r w:rsidR="00254E62">
        <w:t xml:space="preserve"> </w:t>
      </w:r>
      <w:r w:rsidRPr="00423244">
        <w:t>méter).</w:t>
      </w:r>
    </w:p>
    <w:p w:rsidR="0005511B" w:rsidRPr="00423244" w:rsidRDefault="0005511B" w:rsidP="00423244">
      <w:pPr>
        <w:autoSpaceDE w:val="0"/>
        <w:autoSpaceDN w:val="0"/>
        <w:adjustRightInd w:val="0"/>
        <w:jc w:val="both"/>
      </w:pPr>
      <w:r w:rsidRPr="00423244">
        <w:t>- Az alárendelt irányokban (Alkotmány utca, Sport utca) megállás helyét jelző vonal,</w:t>
      </w:r>
      <w:r w:rsidR="00254E62" w:rsidRPr="00423244">
        <w:t xml:space="preserve"> </w:t>
      </w:r>
      <w:r w:rsidRPr="00423244">
        <w:t>elsőbbségadás kötelező jel és záróvonal, valamint 3 db terelővonal felfestése.</w:t>
      </w:r>
    </w:p>
    <w:p w:rsidR="0005511B" w:rsidRPr="00423244" w:rsidRDefault="0005511B" w:rsidP="00423244">
      <w:pPr>
        <w:autoSpaceDE w:val="0"/>
        <w:autoSpaceDN w:val="0"/>
        <w:adjustRightInd w:val="0"/>
        <w:jc w:val="both"/>
      </w:pPr>
      <w:r w:rsidRPr="00423244">
        <w:t>- A kerékpárút sárga, 50 x 50 cm négyzetekkel történő átvezetése.</w:t>
      </w:r>
    </w:p>
    <w:p w:rsidR="0005511B" w:rsidRPr="00423244" w:rsidRDefault="0005511B" w:rsidP="00423244">
      <w:pPr>
        <w:autoSpaceDE w:val="0"/>
        <w:autoSpaceDN w:val="0"/>
        <w:adjustRightInd w:val="0"/>
        <w:jc w:val="both"/>
      </w:pPr>
      <w:r w:rsidRPr="00423244">
        <w:lastRenderedPageBreak/>
        <w:t>- A kerékpárút Táncsics utcai csatlakozásában megállás helyét jelző vonal,</w:t>
      </w:r>
      <w:r w:rsidR="00254E62">
        <w:t xml:space="preserve"> </w:t>
      </w:r>
      <w:r w:rsidRPr="00423244">
        <w:t>elsőbbségadás kötelező, útburkolati jel és záróvonal felfestése.</w:t>
      </w:r>
    </w:p>
    <w:p w:rsidR="0005511B" w:rsidRDefault="0005511B" w:rsidP="00423244">
      <w:pPr>
        <w:autoSpaceDE w:val="0"/>
        <w:autoSpaceDN w:val="0"/>
        <w:adjustRightInd w:val="0"/>
        <w:jc w:val="both"/>
      </w:pPr>
      <w:r w:rsidRPr="00423244">
        <w:t>- Az alárendelt ágak csatlakozásaiban az „Elsőbbségadás kötelező” jelzőtábla alatt a</w:t>
      </w:r>
      <w:r w:rsidR="00254E62">
        <w:t xml:space="preserve"> </w:t>
      </w:r>
      <w:r w:rsidRPr="00423244">
        <w:t>kerékpáros elsőbbséggel történő keresztezésre utaló kiegészítő táblák elhelyezése</w:t>
      </w:r>
    </w:p>
    <w:p w:rsidR="00254E62" w:rsidRPr="00423244" w:rsidRDefault="00254E62" w:rsidP="00423244">
      <w:pPr>
        <w:autoSpaceDE w:val="0"/>
        <w:autoSpaceDN w:val="0"/>
        <w:adjustRightInd w:val="0"/>
        <w:jc w:val="both"/>
      </w:pPr>
    </w:p>
    <w:p w:rsidR="0005511B" w:rsidRPr="00423244" w:rsidRDefault="001C1079" w:rsidP="00423244">
      <w:pPr>
        <w:autoSpaceDE w:val="0"/>
        <w:autoSpaceDN w:val="0"/>
        <w:adjustRightInd w:val="0"/>
        <w:jc w:val="both"/>
      </w:pPr>
      <w:proofErr w:type="spellStart"/>
      <w:r w:rsidRPr="001C1079">
        <w:rPr>
          <w:b/>
        </w:rPr>
        <w:t>b.</w:t>
      </w:r>
      <w:proofErr w:type="spellEnd"/>
      <w:r w:rsidRPr="001C1079">
        <w:rPr>
          <w:b/>
        </w:rPr>
        <w:t>) Az elsőbbségi viszonyok megfordítása</w:t>
      </w:r>
      <w:r w:rsidR="0005511B" w:rsidRPr="00423244">
        <w:t>)</w:t>
      </w:r>
    </w:p>
    <w:p w:rsidR="0005511B" w:rsidRPr="00423244" w:rsidRDefault="0005511B" w:rsidP="00423244">
      <w:pPr>
        <w:autoSpaceDE w:val="0"/>
        <w:autoSpaceDN w:val="0"/>
        <w:adjustRightInd w:val="0"/>
        <w:jc w:val="both"/>
      </w:pPr>
      <w:r w:rsidRPr="00423244">
        <w:t>A fenti indokok alapján javasolható az elsőbbségadási szabályozás megfordítása, az</w:t>
      </w:r>
      <w:r w:rsidR="00254E62">
        <w:t xml:space="preserve"> </w:t>
      </w:r>
      <w:r w:rsidRPr="00423244">
        <w:t>Alkotmány u. – Sport u. útvonal elsőbbségének biztosításával az alábbiak szerint:</w:t>
      </w:r>
      <w:r w:rsidR="00254E62">
        <w:t xml:space="preserve"> </w:t>
      </w:r>
      <w:r w:rsidRPr="00423244">
        <w:t>- Az „Elsőbbségadás kötelező” jelzőtáblák Táncsics Mihály utcai csatlakozásokba</w:t>
      </w:r>
      <w:r w:rsidR="00254E62">
        <w:t xml:space="preserve"> </w:t>
      </w:r>
      <w:r w:rsidRPr="00423244">
        <w:t>történő áthelyezése.</w:t>
      </w:r>
    </w:p>
    <w:p w:rsidR="0005511B" w:rsidRPr="00423244" w:rsidRDefault="0005511B" w:rsidP="00423244">
      <w:pPr>
        <w:autoSpaceDE w:val="0"/>
        <w:autoSpaceDN w:val="0"/>
        <w:adjustRightInd w:val="0"/>
        <w:jc w:val="both"/>
      </w:pPr>
      <w:r w:rsidRPr="00423244">
        <w:t>- Az elsőbbségadási kötelezettség 100 méterre történő előjelzése, és ezzel együtt</w:t>
      </w:r>
      <w:r w:rsidR="00254E62">
        <w:t xml:space="preserve"> f</w:t>
      </w:r>
      <w:r w:rsidRPr="00423244">
        <w:t>igyelemfelhívás a forgalmi rend módosításra egyéb veszélyt jelző táblával és feliratos</w:t>
      </w:r>
      <w:r w:rsidR="004C3BA4">
        <w:t xml:space="preserve"> </w:t>
      </w:r>
      <w:r w:rsidRPr="00423244">
        <w:t>kiegészítő táblával.</w:t>
      </w:r>
    </w:p>
    <w:p w:rsidR="0005511B" w:rsidRPr="00423244" w:rsidRDefault="0005511B" w:rsidP="00423244">
      <w:pPr>
        <w:autoSpaceDE w:val="0"/>
        <w:autoSpaceDN w:val="0"/>
        <w:adjustRightInd w:val="0"/>
        <w:jc w:val="both"/>
      </w:pPr>
      <w:r w:rsidRPr="00423244">
        <w:t xml:space="preserve">- A </w:t>
      </w:r>
      <w:proofErr w:type="spellStart"/>
      <w:r w:rsidRPr="00423244">
        <w:t>főirány</w:t>
      </w:r>
      <w:proofErr w:type="spellEnd"/>
      <w:r w:rsidRPr="00423244">
        <w:t xml:space="preserve"> átvezetése a csomópontban úttest szélét jelző vonallal (1,5 – 1,5 m).</w:t>
      </w:r>
    </w:p>
    <w:p w:rsidR="0005511B" w:rsidRPr="00423244" w:rsidRDefault="0005511B" w:rsidP="00423244">
      <w:pPr>
        <w:autoSpaceDE w:val="0"/>
        <w:autoSpaceDN w:val="0"/>
        <w:adjustRightInd w:val="0"/>
        <w:jc w:val="both"/>
      </w:pPr>
      <w:r w:rsidRPr="00423244">
        <w:t xml:space="preserve">- A </w:t>
      </w:r>
      <w:proofErr w:type="spellStart"/>
      <w:r w:rsidRPr="00423244">
        <w:t>főirány</w:t>
      </w:r>
      <w:proofErr w:type="spellEnd"/>
      <w:r w:rsidRPr="00423244">
        <w:t xml:space="preserve"> átvezetése a csomópont térségében terelővonalakkal (2,0 m, 4,0 m szünet).</w:t>
      </w:r>
      <w:r w:rsidR="004C3BA4">
        <w:t xml:space="preserve"> </w:t>
      </w:r>
      <w:r w:rsidRPr="00423244">
        <w:t>- A két csomóponti ágat keresztező kerékpáros útvonal átvezetése a Táncsics M. u.</w:t>
      </w:r>
      <w:r w:rsidR="004C3BA4">
        <w:t xml:space="preserve"> </w:t>
      </w:r>
      <w:r w:rsidRPr="00423244">
        <w:t>keleti ágában és a Sport utcai ágban 50 cm méretű sárga útburkolati jellel úgy, hogy az</w:t>
      </w:r>
      <w:r w:rsidR="004C3BA4">
        <w:t xml:space="preserve"> </w:t>
      </w:r>
      <w:r w:rsidRPr="00423244">
        <w:t>elsőbbségi viszonyok egyezzenek meg a vele párhuzamos út elsőbbségi viszonyaival.</w:t>
      </w:r>
    </w:p>
    <w:p w:rsidR="0005511B" w:rsidRDefault="0005511B" w:rsidP="00423244">
      <w:pPr>
        <w:autoSpaceDE w:val="0"/>
        <w:autoSpaceDN w:val="0"/>
        <w:adjustRightInd w:val="0"/>
        <w:jc w:val="both"/>
      </w:pPr>
      <w:r w:rsidRPr="00423244">
        <w:t>Ennek megfelelően a Táncsics utcai ágban a kerékpárosok elsőbbséggel, a Sport utcai</w:t>
      </w:r>
      <w:r w:rsidR="004C3BA4">
        <w:t xml:space="preserve"> </w:t>
      </w:r>
      <w:r w:rsidRPr="00423244">
        <w:t>ágban pedig elsőbbségadási kötelezettség mellett haladhatnak át. Ennek megfelelően a</w:t>
      </w:r>
      <w:r w:rsidR="004C3BA4">
        <w:t xml:space="preserve"> </w:t>
      </w:r>
      <w:r w:rsidRPr="00423244">
        <w:t>Táncsics utcai ágban az „Elsőbbségadás kötelező” jelzőtábla alatt a kerékpárosok</w:t>
      </w:r>
      <w:r w:rsidR="004C3BA4">
        <w:t xml:space="preserve"> </w:t>
      </w:r>
      <w:r w:rsidRPr="00423244">
        <w:t>elsőbbséggel történő keresztezésére utaló kiegészítő tábla (KRESZ 10/a ábra), míg a</w:t>
      </w:r>
      <w:r w:rsidR="004C3BA4">
        <w:t xml:space="preserve"> </w:t>
      </w:r>
      <w:r w:rsidRPr="00423244">
        <w:t>Sport utcai csatlakozásban „Elsőbbségadás kötelező” jelzőtábla helyezendő el,</w:t>
      </w:r>
      <w:r w:rsidR="004C3BA4">
        <w:t xml:space="preserve"> </w:t>
      </w:r>
      <w:r w:rsidRPr="00423244">
        <w:t>továbbá a megállás helyét jelző vonal, elsőbbségadás kötelező útburkolati jel és</w:t>
      </w:r>
      <w:r w:rsidR="004C3BA4">
        <w:t xml:space="preserve"> </w:t>
      </w:r>
      <w:r w:rsidRPr="00423244">
        <w:t>záróvonal festendő fel.</w:t>
      </w:r>
    </w:p>
    <w:p w:rsidR="00C47FB2" w:rsidRDefault="00C47FB2" w:rsidP="00423244">
      <w:pPr>
        <w:autoSpaceDE w:val="0"/>
        <w:autoSpaceDN w:val="0"/>
        <w:adjustRightInd w:val="0"/>
        <w:jc w:val="both"/>
      </w:pPr>
    </w:p>
    <w:p w:rsidR="0005511B" w:rsidRDefault="00835F18" w:rsidP="00423244">
      <w:pPr>
        <w:autoSpaceDE w:val="0"/>
        <w:autoSpaceDN w:val="0"/>
        <w:adjustRightInd w:val="0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2/A/</w:t>
      </w:r>
      <w:r w:rsidR="0005511B" w:rsidRPr="00C47FB2">
        <w:rPr>
          <w:b/>
          <w:i/>
          <w:iCs/>
          <w:sz w:val="28"/>
          <w:szCs w:val="28"/>
        </w:rPr>
        <w:t>3. Kőrösi Cs. S. u.- Arany János u. kereszteződése</w:t>
      </w:r>
    </w:p>
    <w:p w:rsidR="00C47FB2" w:rsidRPr="00C47FB2" w:rsidRDefault="00C47FB2" w:rsidP="00423244">
      <w:pPr>
        <w:autoSpaceDE w:val="0"/>
        <w:autoSpaceDN w:val="0"/>
        <w:adjustRightInd w:val="0"/>
        <w:jc w:val="both"/>
        <w:rPr>
          <w:b/>
          <w:i/>
          <w:iCs/>
          <w:sz w:val="28"/>
          <w:szCs w:val="28"/>
        </w:rPr>
      </w:pPr>
    </w:p>
    <w:p w:rsidR="0005511B" w:rsidRDefault="0005511B" w:rsidP="00423244">
      <w:pPr>
        <w:autoSpaceDE w:val="0"/>
        <w:autoSpaceDN w:val="0"/>
        <w:adjustRightInd w:val="0"/>
        <w:jc w:val="both"/>
      </w:pPr>
      <w:r w:rsidRPr="00423244">
        <w:t>Az útkereszteződésben jelenleg a forgalom és a kiépítés szempontjából is jelentősebb Kőrösi</w:t>
      </w:r>
      <w:r w:rsidR="004C3BA4">
        <w:t xml:space="preserve"> </w:t>
      </w:r>
      <w:r w:rsidRPr="00423244">
        <w:t xml:space="preserve">Cs. S. utca van alárendelve az Arany J. utcai iránynak. </w:t>
      </w:r>
      <w:r w:rsidRPr="00C47FB2">
        <w:rPr>
          <w:i/>
        </w:rPr>
        <w:t>Ez ellentétes az elsőbbség szabályozásalapelvével</w:t>
      </w:r>
      <w:r w:rsidRPr="00423244">
        <w:t>, emiatt a járművezetők részéről gyakran tapasztalható bizonytalan csomóponti</w:t>
      </w:r>
      <w:r w:rsidR="004C3BA4">
        <w:t xml:space="preserve"> </w:t>
      </w:r>
      <w:r w:rsidRPr="00423244">
        <w:t xml:space="preserve">áthaladás, mind a </w:t>
      </w:r>
      <w:proofErr w:type="spellStart"/>
      <w:r w:rsidRPr="00423244">
        <w:t>főirányból</w:t>
      </w:r>
      <w:proofErr w:type="spellEnd"/>
      <w:r w:rsidRPr="00423244">
        <w:t>, mind pedig a mellékirányból. A csomópont forgalmi rendjének</w:t>
      </w:r>
      <w:r w:rsidR="004C3BA4">
        <w:t xml:space="preserve"> </w:t>
      </w:r>
      <w:r w:rsidRPr="00423244">
        <w:t>egyértelműsítésére két változat javasolható:</w:t>
      </w:r>
    </w:p>
    <w:p w:rsidR="00C47FB2" w:rsidRPr="00423244" w:rsidRDefault="00C47FB2" w:rsidP="00423244">
      <w:pPr>
        <w:autoSpaceDE w:val="0"/>
        <w:autoSpaceDN w:val="0"/>
        <w:adjustRightInd w:val="0"/>
        <w:jc w:val="both"/>
      </w:pPr>
    </w:p>
    <w:p w:rsidR="00C47FB2" w:rsidRDefault="0005511B" w:rsidP="00C47FB2">
      <w:pPr>
        <w:pStyle w:val="Listaszerbekezds"/>
        <w:numPr>
          <w:ilvl w:val="0"/>
          <w:numId w:val="16"/>
        </w:numPr>
        <w:autoSpaceDE w:val="0"/>
        <w:autoSpaceDN w:val="0"/>
        <w:adjustRightInd w:val="0"/>
        <w:jc w:val="both"/>
      </w:pPr>
      <w:r w:rsidRPr="00C47FB2">
        <w:rPr>
          <w:b/>
        </w:rPr>
        <w:t>A jelenlegi elsőbbségi viszonyok megtartása az alábbi beavatkozásokkal</w:t>
      </w:r>
      <w:r w:rsidRPr="00423244">
        <w:t xml:space="preserve"> </w:t>
      </w:r>
    </w:p>
    <w:p w:rsidR="0005511B" w:rsidRPr="00423244" w:rsidRDefault="00C47FB2" w:rsidP="00423244">
      <w:pPr>
        <w:autoSpaceDE w:val="0"/>
        <w:autoSpaceDN w:val="0"/>
        <w:adjustRightInd w:val="0"/>
        <w:jc w:val="both"/>
      </w:pPr>
      <w:r>
        <w:t>A</w:t>
      </w:r>
      <w:r w:rsidR="0005511B" w:rsidRPr="00423244">
        <w:t xml:space="preserve">z Arany János utcai </w:t>
      </w:r>
      <w:proofErr w:type="spellStart"/>
      <w:r w:rsidR="0005511B" w:rsidRPr="00423244">
        <w:t>főirány</w:t>
      </w:r>
      <w:proofErr w:type="spellEnd"/>
      <w:r w:rsidR="0005511B" w:rsidRPr="00423244">
        <w:t xml:space="preserve"> csomóponti átvezetése szaggatott úttest szélét jelző</w:t>
      </w:r>
      <w:r w:rsidR="004C3BA4">
        <w:t xml:space="preserve"> </w:t>
      </w:r>
      <w:r w:rsidR="0005511B" w:rsidRPr="00423244">
        <w:t>vonallal (1,5 – 1,5 m).</w:t>
      </w:r>
    </w:p>
    <w:p w:rsidR="0005511B" w:rsidRPr="00423244" w:rsidRDefault="0005511B" w:rsidP="00423244">
      <w:pPr>
        <w:autoSpaceDE w:val="0"/>
        <w:autoSpaceDN w:val="0"/>
        <w:adjustRightInd w:val="0"/>
        <w:jc w:val="both"/>
      </w:pPr>
      <w:r w:rsidRPr="00423244">
        <w:t>- A Kőrösi Cs. S. utcai alárendelt ágakban megállás helyét jelző vonal és elsőbbségadás</w:t>
      </w:r>
      <w:r w:rsidR="004C3BA4">
        <w:t xml:space="preserve"> </w:t>
      </w:r>
      <w:r w:rsidRPr="00423244">
        <w:t>kötelező útburkolati jel felfestése.</w:t>
      </w:r>
    </w:p>
    <w:p w:rsidR="0005511B" w:rsidRPr="00423244" w:rsidRDefault="0005511B" w:rsidP="00423244">
      <w:pPr>
        <w:autoSpaceDE w:val="0"/>
        <w:autoSpaceDN w:val="0"/>
        <w:adjustRightInd w:val="0"/>
        <w:jc w:val="both"/>
      </w:pPr>
      <w:r w:rsidRPr="00423244">
        <w:t>- Az északi ágban, a parkoló területet folyamatos úttest szélét jelző vonallal szükséges</w:t>
      </w:r>
      <w:r w:rsidR="004C3BA4">
        <w:t xml:space="preserve"> </w:t>
      </w:r>
      <w:r w:rsidRPr="00423244">
        <w:t>elválasztani úgy, hogy a haladó járműveknek 4,25 m széles felület maradjon (két</w:t>
      </w:r>
      <w:r w:rsidR="004C3BA4">
        <w:t xml:space="preserve"> </w:t>
      </w:r>
      <w:r w:rsidRPr="00423244">
        <w:t>személygépkocsi egymás melletti elhaladásához elegendő szélesség).</w:t>
      </w:r>
    </w:p>
    <w:p w:rsidR="0005511B" w:rsidRPr="00423244" w:rsidRDefault="0005511B" w:rsidP="00423244">
      <w:pPr>
        <w:autoSpaceDE w:val="0"/>
        <w:autoSpaceDN w:val="0"/>
        <w:adjustRightInd w:val="0"/>
        <w:jc w:val="both"/>
      </w:pPr>
      <w:r w:rsidRPr="00423244">
        <w:t>- Közvetlenül a csatlakozásban a két forgalmi sáv szélességét biztosítani kell, e mellett</w:t>
      </w:r>
      <w:r w:rsidR="004C3BA4">
        <w:t xml:space="preserve"> </w:t>
      </w:r>
      <w:r w:rsidRPr="00423244">
        <w:t>egy párhuzamos felállású parkolóhely biztosítható. (A kedvezőbb kanyarodás és</w:t>
      </w:r>
      <w:r w:rsidR="004C3BA4">
        <w:t xml:space="preserve"> </w:t>
      </w:r>
      <w:r w:rsidRPr="00423244">
        <w:t>rálátás szempontjából a parkolóállás megszüntetése is javasolható.)</w:t>
      </w:r>
    </w:p>
    <w:p w:rsidR="0005511B" w:rsidRDefault="0005511B" w:rsidP="00423244">
      <w:pPr>
        <w:autoSpaceDE w:val="0"/>
        <w:autoSpaceDN w:val="0"/>
        <w:adjustRightInd w:val="0"/>
        <w:jc w:val="both"/>
      </w:pPr>
      <w:r w:rsidRPr="00423244">
        <w:t>- Az Arany János utcáról jobbra kanyarodó járművek számára a kanyarodási ív ugyancsak folyamatos vonallal festendő fel (r = 6 m).</w:t>
      </w:r>
    </w:p>
    <w:p w:rsidR="00C47FB2" w:rsidRPr="00423244" w:rsidRDefault="00C47FB2" w:rsidP="00423244">
      <w:pPr>
        <w:autoSpaceDE w:val="0"/>
        <w:autoSpaceDN w:val="0"/>
        <w:adjustRightInd w:val="0"/>
        <w:jc w:val="both"/>
      </w:pPr>
    </w:p>
    <w:p w:rsidR="00C47FB2" w:rsidRDefault="0005511B" w:rsidP="00423244">
      <w:pPr>
        <w:autoSpaceDE w:val="0"/>
        <w:autoSpaceDN w:val="0"/>
        <w:adjustRightInd w:val="0"/>
        <w:jc w:val="both"/>
      </w:pPr>
      <w:proofErr w:type="spellStart"/>
      <w:r w:rsidRPr="00C47FB2">
        <w:rPr>
          <w:b/>
        </w:rPr>
        <w:t>b.</w:t>
      </w:r>
      <w:proofErr w:type="spellEnd"/>
      <w:r w:rsidRPr="00C47FB2">
        <w:rPr>
          <w:b/>
        </w:rPr>
        <w:t>)</w:t>
      </w:r>
      <w:r w:rsidRPr="00423244">
        <w:t xml:space="preserve"> </w:t>
      </w:r>
      <w:r w:rsidRPr="00C47FB2">
        <w:rPr>
          <w:b/>
        </w:rPr>
        <w:t>A jelenlegi elsőbbségi viszonyok megfordítása az alábbi beavatkozásokkal</w:t>
      </w:r>
      <w:r w:rsidRPr="00423244">
        <w:t xml:space="preserve"> </w:t>
      </w:r>
    </w:p>
    <w:p w:rsidR="0005511B" w:rsidRPr="00423244" w:rsidRDefault="0005511B" w:rsidP="00423244">
      <w:pPr>
        <w:autoSpaceDE w:val="0"/>
        <w:autoSpaceDN w:val="0"/>
        <w:adjustRightInd w:val="0"/>
        <w:jc w:val="both"/>
      </w:pPr>
      <w:r w:rsidRPr="00423244">
        <w:t>- A Kőrösi Cs. S. utca csomóponti átvezetése szaggatott úttest szélét jelző vonalakkal</w:t>
      </w:r>
      <w:r w:rsidR="004C3BA4">
        <w:t xml:space="preserve"> </w:t>
      </w:r>
      <w:r w:rsidRPr="00423244">
        <w:t>(1,5 – 1,5 m).</w:t>
      </w:r>
    </w:p>
    <w:p w:rsidR="0005511B" w:rsidRPr="00423244" w:rsidRDefault="0005511B" w:rsidP="00423244">
      <w:pPr>
        <w:autoSpaceDE w:val="0"/>
        <w:autoSpaceDN w:val="0"/>
        <w:adjustRightInd w:val="0"/>
        <w:jc w:val="both"/>
      </w:pPr>
      <w:r w:rsidRPr="00423244">
        <w:t>- Az Arany János utcai alárendelt ágban „Elsőbbségadás kötelező” jelzőtábla</w:t>
      </w:r>
      <w:r w:rsidR="004C3BA4">
        <w:t xml:space="preserve"> </w:t>
      </w:r>
      <w:r w:rsidRPr="00423244">
        <w:t>elhelyezés, annak 100 méterre történő előjelzése, és a forgalmi rend változásra történő</w:t>
      </w:r>
      <w:r w:rsidR="004C3BA4">
        <w:t xml:space="preserve"> </w:t>
      </w:r>
      <w:r w:rsidRPr="00423244">
        <w:t>figyelem felhívás egyéb veszélyt jelző táblával és feliratos kiegészítő táblával.</w:t>
      </w:r>
    </w:p>
    <w:p w:rsidR="0005511B" w:rsidRPr="00423244" w:rsidRDefault="0005511B" w:rsidP="00423244">
      <w:pPr>
        <w:autoSpaceDE w:val="0"/>
        <w:autoSpaceDN w:val="0"/>
        <w:adjustRightInd w:val="0"/>
        <w:jc w:val="both"/>
      </w:pPr>
      <w:r w:rsidRPr="00423244">
        <w:t>- Az Arany János utca nyugati folytatásában alternatív megoldásként javasolható annak</w:t>
      </w:r>
      <w:r w:rsidR="004C3BA4">
        <w:t xml:space="preserve"> </w:t>
      </w:r>
      <w:proofErr w:type="spellStart"/>
      <w:r w:rsidRPr="00423244">
        <w:t>egyirányúsítása</w:t>
      </w:r>
      <w:proofErr w:type="spellEnd"/>
      <w:r w:rsidRPr="00423244">
        <w:t xml:space="preserve"> a csomópontból kihaladó irány számára. Az ellenkező irány az Arany</w:t>
      </w:r>
      <w:r w:rsidR="004C3BA4">
        <w:t xml:space="preserve"> </w:t>
      </w:r>
      <w:r w:rsidRPr="00423244">
        <w:t xml:space="preserve">János </w:t>
      </w:r>
      <w:r w:rsidRPr="00423244">
        <w:lastRenderedPageBreak/>
        <w:t>utca 18-22. számú előtti házak előtti szakaszon biztosítható ugyan csak</w:t>
      </w:r>
      <w:r w:rsidR="004C3BA4">
        <w:t xml:space="preserve"> </w:t>
      </w:r>
      <w:r w:rsidRPr="00423244">
        <w:t>egyirányú forgalmi rend mellett.</w:t>
      </w:r>
    </w:p>
    <w:p w:rsidR="0005511B" w:rsidRPr="00423244" w:rsidRDefault="0005511B" w:rsidP="00423244">
      <w:pPr>
        <w:autoSpaceDE w:val="0"/>
        <w:autoSpaceDN w:val="0"/>
        <w:adjustRightInd w:val="0"/>
        <w:jc w:val="both"/>
      </w:pPr>
      <w:r w:rsidRPr="00423244">
        <w:t xml:space="preserve">- Az útszakasz </w:t>
      </w:r>
      <w:proofErr w:type="spellStart"/>
      <w:r w:rsidRPr="00423244">
        <w:t>kétirányú</w:t>
      </w:r>
      <w:proofErr w:type="spellEnd"/>
      <w:r w:rsidRPr="00423244">
        <w:t xml:space="preserve"> forgalmi rendjének megtartása esetén az Arany János utca</w:t>
      </w:r>
      <w:r w:rsidR="004C3BA4">
        <w:t xml:space="preserve"> </w:t>
      </w:r>
      <w:r w:rsidRPr="00423244">
        <w:t>keleti ágán leírtak szerinti jelzések helyezendők el azzal, hogy útburkolati jel a nem</w:t>
      </w:r>
      <w:r w:rsidR="004C3BA4">
        <w:t xml:space="preserve"> </w:t>
      </w:r>
      <w:r w:rsidRPr="00423244">
        <w:t>megfelelő szélesség miatt itt nem létesíthető.</w:t>
      </w:r>
    </w:p>
    <w:p w:rsidR="0005511B" w:rsidRPr="00423244" w:rsidRDefault="0005511B" w:rsidP="00423244">
      <w:pPr>
        <w:autoSpaceDE w:val="0"/>
        <w:autoSpaceDN w:val="0"/>
        <w:adjustRightInd w:val="0"/>
        <w:jc w:val="both"/>
      </w:pPr>
      <w:r w:rsidRPr="00423244">
        <w:t>- A Kőrösi Cs. S. u. északi ágán a parkoló és a csomópont térségének burkolati jellel</w:t>
      </w:r>
    </w:p>
    <w:p w:rsidR="00C9105E" w:rsidRPr="00423244" w:rsidRDefault="0005511B" w:rsidP="00423244">
      <w:pPr>
        <w:jc w:val="both"/>
      </w:pPr>
      <w:r w:rsidRPr="00423244">
        <w:t>történő kijelölése az a.) pontban foglaltak szerint történik.</w:t>
      </w:r>
    </w:p>
    <w:p w:rsidR="00C9105E" w:rsidRPr="00423244" w:rsidRDefault="00C9105E" w:rsidP="00423244">
      <w:pPr>
        <w:jc w:val="both"/>
      </w:pPr>
    </w:p>
    <w:p w:rsidR="008557C0" w:rsidRPr="00835F18" w:rsidRDefault="008557C0" w:rsidP="00835F18">
      <w:pPr>
        <w:pStyle w:val="Listaszerbekezds"/>
        <w:numPr>
          <w:ilvl w:val="0"/>
          <w:numId w:val="28"/>
        </w:numPr>
        <w:autoSpaceDE w:val="0"/>
        <w:autoSpaceDN w:val="0"/>
        <w:adjustRightInd w:val="0"/>
        <w:rPr>
          <w:color w:val="000000"/>
        </w:rPr>
      </w:pPr>
      <w:r w:rsidRPr="00835F18">
        <w:rPr>
          <w:b/>
          <w:color w:val="000000"/>
          <w:sz w:val="28"/>
          <w:szCs w:val="28"/>
        </w:rPr>
        <w:t>Sebességszabályozás, lakóterületek forgalomcsillapítása</w:t>
      </w:r>
      <w:r w:rsidRPr="00835F18">
        <w:rPr>
          <w:color w:val="000000"/>
        </w:rPr>
        <w:t>:</w:t>
      </w:r>
    </w:p>
    <w:p w:rsidR="008557C0" w:rsidRDefault="008557C0" w:rsidP="00CD5221">
      <w:pPr>
        <w:autoSpaceDE w:val="0"/>
        <w:autoSpaceDN w:val="0"/>
        <w:adjustRightInd w:val="0"/>
        <w:rPr>
          <w:color w:val="000000"/>
        </w:rPr>
      </w:pPr>
    </w:p>
    <w:p w:rsidR="00CD5221" w:rsidRDefault="00CD5221" w:rsidP="008557C0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A város úthálózatának lakott területi szakaszain alapvet</w:t>
      </w:r>
      <w:r>
        <w:rPr>
          <w:rFonts w:ascii="TimesNewRoman" w:hAnsi="TimesNewRoman" w:cs="TimesNewRoman"/>
          <w:color w:val="000000"/>
        </w:rPr>
        <w:t>ő</w:t>
      </w:r>
      <w:r>
        <w:rPr>
          <w:color w:val="000000"/>
        </w:rPr>
        <w:t>en a KRESZ szerinti 50 km/h</w:t>
      </w:r>
      <w:r w:rsidR="008557C0">
        <w:rPr>
          <w:color w:val="000000"/>
        </w:rPr>
        <w:t xml:space="preserve"> </w:t>
      </w:r>
      <w:r>
        <w:rPr>
          <w:color w:val="000000"/>
        </w:rPr>
        <w:t>megengedett sebesség van érvényben. Fontos szempont azonban a lakóterületek</w:t>
      </w:r>
      <w:r w:rsidR="008557C0">
        <w:rPr>
          <w:color w:val="000000"/>
        </w:rPr>
        <w:t xml:space="preserve"> </w:t>
      </w:r>
      <w:r>
        <w:rPr>
          <w:color w:val="000000"/>
        </w:rPr>
        <w:t>közlekedésbiztonsági és környezeti szempontjainak fokozott érvényesítése az alapvet</w:t>
      </w:r>
      <w:r>
        <w:rPr>
          <w:rFonts w:ascii="TimesNewRoman" w:hAnsi="TimesNewRoman" w:cs="TimesNewRoman"/>
          <w:color w:val="000000"/>
        </w:rPr>
        <w:t>ő</w:t>
      </w:r>
      <w:r w:rsidR="008557C0">
        <w:rPr>
          <w:rFonts w:ascii="TimesNewRoman" w:hAnsi="TimesNewRoman" w:cs="TimesNewRoman"/>
          <w:color w:val="000000"/>
        </w:rPr>
        <w:t xml:space="preserve"> </w:t>
      </w:r>
      <w:r>
        <w:rPr>
          <w:color w:val="000000"/>
        </w:rPr>
        <w:t>sebességszabályozástól eltér</w:t>
      </w:r>
      <w:r>
        <w:rPr>
          <w:rFonts w:ascii="TimesNewRoman" w:hAnsi="TimesNewRoman" w:cs="TimesNewRoman"/>
          <w:color w:val="000000"/>
        </w:rPr>
        <w:t xml:space="preserve">ő </w:t>
      </w:r>
      <w:r>
        <w:rPr>
          <w:color w:val="000000"/>
        </w:rPr>
        <w:t>egyedi szabályozások bevezetésével. A sebességhatárok</w:t>
      </w:r>
      <w:r w:rsidR="008557C0">
        <w:rPr>
          <w:color w:val="000000"/>
        </w:rPr>
        <w:t xml:space="preserve"> </w:t>
      </w:r>
      <w:r>
        <w:rPr>
          <w:color w:val="000000"/>
        </w:rPr>
        <w:t>szempontjából fokozottan figyelembe kell venni a gyalogosközlekedés biztonságát, így mind</w:t>
      </w:r>
      <w:r w:rsidR="008557C0">
        <w:rPr>
          <w:color w:val="000000"/>
        </w:rPr>
        <w:t xml:space="preserve"> </w:t>
      </w:r>
      <w:r>
        <w:rPr>
          <w:color w:val="000000"/>
        </w:rPr>
        <w:t>a hosszirányú, mind pedig a keresztirányú haladásuk során.</w:t>
      </w:r>
    </w:p>
    <w:p w:rsidR="00CD5221" w:rsidRDefault="00CD5221" w:rsidP="008557C0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A Siklósi út alatti üdül</w:t>
      </w:r>
      <w:r w:rsidR="008557C0">
        <w:rPr>
          <w:color w:val="000000"/>
        </w:rPr>
        <w:t>ő</w:t>
      </w:r>
      <w:r>
        <w:rPr>
          <w:color w:val="000000"/>
        </w:rPr>
        <w:t>területen már meglév</w:t>
      </w:r>
      <w:r w:rsidR="008557C0">
        <w:rPr>
          <w:color w:val="000000"/>
        </w:rPr>
        <w:t>ő</w:t>
      </w:r>
      <w:r>
        <w:rPr>
          <w:color w:val="000000"/>
        </w:rPr>
        <w:t>, lakó-pihen</w:t>
      </w:r>
      <w:r w:rsidR="008557C0">
        <w:rPr>
          <w:color w:val="000000"/>
        </w:rPr>
        <w:t>ő</w:t>
      </w:r>
      <w:r>
        <w:rPr>
          <w:rFonts w:ascii="TimesNewRoman" w:hAnsi="TimesNewRoman" w:cs="TimesNewRoman"/>
          <w:color w:val="000000"/>
        </w:rPr>
        <w:t xml:space="preserve"> </w:t>
      </w:r>
      <w:r>
        <w:rPr>
          <w:color w:val="000000"/>
        </w:rPr>
        <w:t>övezeti szabályozás biztosítja a</w:t>
      </w:r>
      <w:r w:rsidR="008557C0">
        <w:rPr>
          <w:color w:val="000000"/>
        </w:rPr>
        <w:t xml:space="preserve"> </w:t>
      </w:r>
      <w:r>
        <w:rPr>
          <w:color w:val="000000"/>
        </w:rPr>
        <w:t>fenti feltételeket, 20 km/h megengedett járm</w:t>
      </w:r>
      <w:r>
        <w:rPr>
          <w:rFonts w:ascii="TimesNewRoman" w:hAnsi="TimesNewRoman" w:cs="TimesNewRoman"/>
          <w:color w:val="000000"/>
        </w:rPr>
        <w:t>ű</w:t>
      </w:r>
      <w:r>
        <w:rPr>
          <w:color w:val="000000"/>
        </w:rPr>
        <w:t>sebesség mellett.</w:t>
      </w:r>
    </w:p>
    <w:p w:rsidR="00CD5221" w:rsidRDefault="00CD5221" w:rsidP="008557C0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Az </w:t>
      </w:r>
      <w:r w:rsidRPr="008557C0">
        <w:rPr>
          <w:i/>
          <w:color w:val="000000"/>
        </w:rPr>
        <w:t>alábbi három összefügg</w:t>
      </w:r>
      <w:r w:rsidR="008557C0" w:rsidRPr="008557C0">
        <w:rPr>
          <w:i/>
          <w:color w:val="000000"/>
        </w:rPr>
        <w:t>ő</w:t>
      </w:r>
      <w:r w:rsidRPr="008557C0">
        <w:rPr>
          <w:rFonts w:ascii="TimesNewRoman" w:hAnsi="TimesNewRoman" w:cs="TimesNewRoman"/>
          <w:i/>
          <w:color w:val="000000"/>
        </w:rPr>
        <w:t xml:space="preserve"> </w:t>
      </w:r>
      <w:r w:rsidRPr="008557C0">
        <w:rPr>
          <w:i/>
          <w:color w:val="000000"/>
        </w:rPr>
        <w:t>lakóterületen javasolható korlátozott s</w:t>
      </w:r>
      <w:r>
        <w:rPr>
          <w:color w:val="000000"/>
        </w:rPr>
        <w:t>ebesség</w:t>
      </w:r>
      <w:r w:rsidR="008557C0">
        <w:rPr>
          <w:color w:val="000000"/>
        </w:rPr>
        <w:t>ű</w:t>
      </w:r>
      <w:r>
        <w:rPr>
          <w:rFonts w:ascii="TimesNewRoman" w:hAnsi="TimesNewRoman" w:cs="TimesNewRoman"/>
          <w:color w:val="000000"/>
        </w:rPr>
        <w:t xml:space="preserve"> </w:t>
      </w:r>
      <w:r>
        <w:rPr>
          <w:color w:val="000000"/>
        </w:rPr>
        <w:t>övezet bevezetés</w:t>
      </w:r>
      <w:r w:rsidR="008557C0">
        <w:rPr>
          <w:color w:val="000000"/>
        </w:rPr>
        <w:t xml:space="preserve"> </w:t>
      </w:r>
      <w:r>
        <w:rPr>
          <w:color w:val="000000"/>
        </w:rPr>
        <w:t>30 km/h megengedett sebességértékkel. Ezen övezetek teljes úthálózatán az övezeti táblán</w:t>
      </w:r>
      <w:r w:rsidR="00706750">
        <w:rPr>
          <w:color w:val="000000"/>
        </w:rPr>
        <w:t xml:space="preserve"> </w:t>
      </w:r>
      <w:r>
        <w:rPr>
          <w:color w:val="000000"/>
        </w:rPr>
        <w:t>meghatározott sebességhatár szerint kell közlekedni. A sebességkorlátozás hatékonyságát</w:t>
      </w:r>
      <w:r w:rsidR="00706750">
        <w:rPr>
          <w:color w:val="000000"/>
        </w:rPr>
        <w:t xml:space="preserve"> </w:t>
      </w:r>
      <w:r>
        <w:rPr>
          <w:color w:val="000000"/>
        </w:rPr>
        <w:t>növeli a jogszabály szerint a valamennyi útkeresztez</w:t>
      </w:r>
      <w:r w:rsidR="00706750">
        <w:rPr>
          <w:color w:val="000000"/>
        </w:rPr>
        <w:t>ő</w:t>
      </w:r>
      <w:r>
        <w:rPr>
          <w:color w:val="000000"/>
        </w:rPr>
        <w:t>désben kötelez</w:t>
      </w:r>
      <w:r w:rsidR="00706750">
        <w:rPr>
          <w:color w:val="000000"/>
        </w:rPr>
        <w:t>ő</w:t>
      </w:r>
      <w:r>
        <w:rPr>
          <w:color w:val="000000"/>
        </w:rPr>
        <w:t>en alkalmazandó</w:t>
      </w:r>
      <w:r w:rsidR="00706750">
        <w:rPr>
          <w:color w:val="000000"/>
        </w:rPr>
        <w:t xml:space="preserve"> </w:t>
      </w:r>
      <w:r>
        <w:rPr>
          <w:color w:val="000000"/>
        </w:rPr>
        <w:t>egyenrangú els</w:t>
      </w:r>
      <w:r w:rsidR="00706750">
        <w:rPr>
          <w:color w:val="000000"/>
        </w:rPr>
        <w:t>ő</w:t>
      </w:r>
      <w:r>
        <w:rPr>
          <w:color w:val="000000"/>
        </w:rPr>
        <w:t xml:space="preserve">bbségszabályozás. Ezért az új övezetekben a jelenlegi </w:t>
      </w:r>
      <w:proofErr w:type="spellStart"/>
      <w:r>
        <w:rPr>
          <w:color w:val="000000"/>
        </w:rPr>
        <w:t>f</w:t>
      </w:r>
      <w:r w:rsidR="00706750">
        <w:rPr>
          <w:color w:val="000000"/>
        </w:rPr>
        <w:t>ő</w:t>
      </w:r>
      <w:r>
        <w:rPr>
          <w:color w:val="000000"/>
        </w:rPr>
        <w:t>irányú</w:t>
      </w:r>
      <w:proofErr w:type="spellEnd"/>
      <w:r>
        <w:rPr>
          <w:color w:val="000000"/>
        </w:rPr>
        <w:t xml:space="preserve"> ágakban,</w:t>
      </w:r>
      <w:r w:rsidR="00706750">
        <w:rPr>
          <w:color w:val="000000"/>
        </w:rPr>
        <w:t xml:space="preserve"> </w:t>
      </w:r>
      <w:r>
        <w:rPr>
          <w:color w:val="000000"/>
        </w:rPr>
        <w:t>Egyenrangú útkeresztez</w:t>
      </w:r>
      <w:r>
        <w:rPr>
          <w:rFonts w:ascii="TimesNewRoman" w:hAnsi="TimesNewRoman" w:cs="TimesNewRoman"/>
          <w:color w:val="000000"/>
        </w:rPr>
        <w:t>ő</w:t>
      </w:r>
      <w:r>
        <w:rPr>
          <w:color w:val="000000"/>
        </w:rPr>
        <w:t>dés” jelz</w:t>
      </w:r>
      <w:r w:rsidR="00706750">
        <w:rPr>
          <w:color w:val="000000"/>
        </w:rPr>
        <w:t>ő</w:t>
      </w:r>
      <w:r>
        <w:rPr>
          <w:color w:val="000000"/>
        </w:rPr>
        <w:t>táblák, valamint legalább három hónap id</w:t>
      </w:r>
      <w:r w:rsidR="00706750">
        <w:rPr>
          <w:color w:val="000000"/>
        </w:rPr>
        <w:t>ő</w:t>
      </w:r>
      <w:r>
        <w:rPr>
          <w:color w:val="000000"/>
        </w:rPr>
        <w:t>tartamra</w:t>
      </w:r>
      <w:r w:rsidR="00706750">
        <w:rPr>
          <w:color w:val="000000"/>
        </w:rPr>
        <w:t xml:space="preserve"> </w:t>
      </w:r>
      <w:r>
        <w:rPr>
          <w:color w:val="000000"/>
        </w:rPr>
        <w:t>„Egyéb veszély” veszélyt jelz</w:t>
      </w:r>
      <w:r w:rsidR="00706750">
        <w:rPr>
          <w:color w:val="000000"/>
        </w:rPr>
        <w:t>ő</w:t>
      </w:r>
      <w:r>
        <w:rPr>
          <w:rFonts w:ascii="TimesNewRoman" w:hAnsi="TimesNewRoman" w:cs="TimesNewRoman"/>
          <w:color w:val="000000"/>
        </w:rPr>
        <w:t xml:space="preserve"> </w:t>
      </w:r>
      <w:r>
        <w:rPr>
          <w:color w:val="000000"/>
        </w:rPr>
        <w:t>táblák és „Forgalmi rend változás” feliratú kiegészít</w:t>
      </w:r>
      <w:r w:rsidR="00706750">
        <w:rPr>
          <w:color w:val="000000"/>
        </w:rPr>
        <w:t>ő</w:t>
      </w:r>
      <w:r>
        <w:rPr>
          <w:rFonts w:ascii="TimesNewRoman" w:hAnsi="TimesNewRoman" w:cs="TimesNewRoman"/>
          <w:color w:val="000000"/>
        </w:rPr>
        <w:t xml:space="preserve"> </w:t>
      </w:r>
      <w:r>
        <w:rPr>
          <w:color w:val="000000"/>
        </w:rPr>
        <w:t>táblák</w:t>
      </w:r>
    </w:p>
    <w:p w:rsidR="00CD5221" w:rsidRDefault="00CD5221" w:rsidP="008557C0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helyezend</w:t>
      </w:r>
      <w:r w:rsidR="00706750">
        <w:rPr>
          <w:color w:val="000000"/>
        </w:rPr>
        <w:t>ő</w:t>
      </w:r>
      <w:r>
        <w:rPr>
          <w:color w:val="000000"/>
        </w:rPr>
        <w:t>k el.</w:t>
      </w:r>
    </w:p>
    <w:p w:rsidR="00706750" w:rsidRDefault="00706750" w:rsidP="008557C0">
      <w:pPr>
        <w:autoSpaceDE w:val="0"/>
        <w:autoSpaceDN w:val="0"/>
        <w:adjustRightInd w:val="0"/>
        <w:jc w:val="both"/>
        <w:rPr>
          <w:color w:val="000000"/>
        </w:rPr>
      </w:pPr>
    </w:p>
    <w:p w:rsidR="00CD5221" w:rsidRPr="008C5941" w:rsidRDefault="00CD5221" w:rsidP="008C5941">
      <w:pPr>
        <w:autoSpaceDE w:val="0"/>
        <w:autoSpaceDN w:val="0"/>
        <w:adjustRightInd w:val="0"/>
        <w:jc w:val="both"/>
        <w:rPr>
          <w:b/>
          <w:color w:val="000000"/>
        </w:rPr>
      </w:pPr>
      <w:r w:rsidRPr="008C5941">
        <w:rPr>
          <w:b/>
          <w:color w:val="000000"/>
        </w:rPr>
        <w:t>A javasolt korlátozott sebesség</w:t>
      </w:r>
      <w:r w:rsidR="00777BE2">
        <w:rPr>
          <w:b/>
          <w:color w:val="000000"/>
        </w:rPr>
        <w:t>ű</w:t>
      </w:r>
      <w:r w:rsidRPr="008C5941">
        <w:rPr>
          <w:rFonts w:ascii="TimesNewRoman" w:hAnsi="TimesNewRoman" w:cs="TimesNewRoman"/>
          <w:b/>
          <w:color w:val="000000"/>
        </w:rPr>
        <w:t xml:space="preserve"> </w:t>
      </w:r>
      <w:r w:rsidRPr="008C5941">
        <w:rPr>
          <w:b/>
          <w:color w:val="000000"/>
        </w:rPr>
        <w:t>övezetek az alábbiak:</w:t>
      </w:r>
    </w:p>
    <w:p w:rsidR="008C5941" w:rsidRDefault="00CD5221" w:rsidP="008C5941">
      <w:pPr>
        <w:pStyle w:val="Listaszerbekezds"/>
        <w:numPr>
          <w:ilvl w:val="0"/>
          <w:numId w:val="19"/>
        </w:numPr>
        <w:autoSpaceDE w:val="0"/>
        <w:autoSpaceDN w:val="0"/>
        <w:adjustRightInd w:val="0"/>
        <w:jc w:val="both"/>
        <w:rPr>
          <w:color w:val="000000"/>
        </w:rPr>
      </w:pPr>
      <w:r w:rsidRPr="008C5941">
        <w:rPr>
          <w:color w:val="000000"/>
        </w:rPr>
        <w:t>Munkácsy M. u. és Pet</w:t>
      </w:r>
      <w:r w:rsidRPr="008C5941">
        <w:rPr>
          <w:rFonts w:ascii="TimesNewRoman" w:hAnsi="TimesNewRoman" w:cs="TimesNewRoman"/>
          <w:color w:val="000000"/>
        </w:rPr>
        <w:t>ő</w:t>
      </w:r>
      <w:r w:rsidRPr="008C5941">
        <w:rPr>
          <w:color w:val="000000"/>
        </w:rPr>
        <w:t xml:space="preserve">fi Sándor u. közötti </w:t>
      </w:r>
      <w:proofErr w:type="gramStart"/>
      <w:r w:rsidRPr="008C5941">
        <w:rPr>
          <w:color w:val="000000"/>
        </w:rPr>
        <w:t xml:space="preserve">lakóterület </w:t>
      </w:r>
      <w:r w:rsidR="008C5941" w:rsidRPr="008C5941">
        <w:rPr>
          <w:color w:val="000000"/>
        </w:rPr>
        <w:t xml:space="preserve"> </w:t>
      </w:r>
      <w:r w:rsidRPr="008C5941">
        <w:rPr>
          <w:color w:val="000000"/>
        </w:rPr>
        <w:t>A</w:t>
      </w:r>
      <w:proofErr w:type="gramEnd"/>
      <w:r w:rsidRPr="008C5941">
        <w:rPr>
          <w:color w:val="000000"/>
        </w:rPr>
        <w:t xml:space="preserve"> lakóterületen jelenleg</w:t>
      </w:r>
    </w:p>
    <w:p w:rsidR="00CD5221" w:rsidRDefault="00CD5221" w:rsidP="008557C0">
      <w:pPr>
        <w:autoSpaceDE w:val="0"/>
        <w:autoSpaceDN w:val="0"/>
        <w:adjustRightInd w:val="0"/>
        <w:jc w:val="both"/>
        <w:rPr>
          <w:color w:val="000000"/>
        </w:rPr>
      </w:pPr>
      <w:r w:rsidRPr="008C5941">
        <w:rPr>
          <w:color w:val="000000"/>
        </w:rPr>
        <w:t xml:space="preserve"> megtalálható 30 km/h sebességkorlátozás, sebességcsökkent</w:t>
      </w:r>
      <w:r w:rsidRPr="008C5941">
        <w:rPr>
          <w:rFonts w:ascii="TimesNewRoman" w:hAnsi="TimesNewRoman" w:cs="TimesNewRoman"/>
          <w:color w:val="000000"/>
        </w:rPr>
        <w:t xml:space="preserve">ő </w:t>
      </w:r>
      <w:r w:rsidRPr="008C5941">
        <w:rPr>
          <w:color w:val="000000"/>
        </w:rPr>
        <w:t>borda</w:t>
      </w:r>
      <w:r w:rsidR="008C5941">
        <w:rPr>
          <w:color w:val="000000"/>
        </w:rPr>
        <w:t xml:space="preserve"> </w:t>
      </w:r>
      <w:r>
        <w:rPr>
          <w:color w:val="000000"/>
        </w:rPr>
        <w:t>és egyenrangú els</w:t>
      </w:r>
      <w:r w:rsidR="008C5941">
        <w:rPr>
          <w:color w:val="000000"/>
        </w:rPr>
        <w:t>ő</w:t>
      </w:r>
      <w:r>
        <w:rPr>
          <w:color w:val="000000"/>
        </w:rPr>
        <w:t>bbségszabályozás. A forgalomszabályozás egységesítése és jelen</w:t>
      </w:r>
      <w:r w:rsidR="008C5941">
        <w:rPr>
          <w:color w:val="000000"/>
        </w:rPr>
        <w:t>tő</w:t>
      </w:r>
      <w:r>
        <w:rPr>
          <w:color w:val="000000"/>
        </w:rPr>
        <w:t>s</w:t>
      </w:r>
      <w:r w:rsidR="008C5941">
        <w:rPr>
          <w:color w:val="000000"/>
        </w:rPr>
        <w:t xml:space="preserve"> </w:t>
      </w:r>
      <w:r>
        <w:rPr>
          <w:color w:val="000000"/>
        </w:rPr>
        <w:t>mérték</w:t>
      </w:r>
      <w:r>
        <w:rPr>
          <w:rFonts w:ascii="TimesNewRoman" w:hAnsi="TimesNewRoman" w:cs="TimesNewRoman"/>
          <w:color w:val="000000"/>
        </w:rPr>
        <w:t xml:space="preserve">ű </w:t>
      </w:r>
      <w:r>
        <w:rPr>
          <w:color w:val="000000"/>
        </w:rPr>
        <w:t>járdahiány miatt a gyalogosok biztonsága érdekében indokolt valamennyi utca</w:t>
      </w:r>
      <w:r w:rsidR="008C5941">
        <w:rPr>
          <w:color w:val="000000"/>
        </w:rPr>
        <w:t xml:space="preserve"> </w:t>
      </w:r>
      <w:r>
        <w:rPr>
          <w:color w:val="000000"/>
        </w:rPr>
        <w:t>övezeti szabályozásba történ</w:t>
      </w:r>
      <w:r w:rsidR="008C5941">
        <w:rPr>
          <w:color w:val="000000"/>
        </w:rPr>
        <w:t>ő</w:t>
      </w:r>
      <w:r>
        <w:rPr>
          <w:rFonts w:ascii="TimesNewRoman" w:hAnsi="TimesNewRoman" w:cs="TimesNewRoman"/>
          <w:color w:val="000000"/>
        </w:rPr>
        <w:t xml:space="preserve"> </w:t>
      </w:r>
      <w:r>
        <w:rPr>
          <w:color w:val="000000"/>
        </w:rPr>
        <w:t>bevonása. A jobbkezes szabályozás a Hunyadi u. – Munkácsy</w:t>
      </w:r>
      <w:r w:rsidR="008C5941">
        <w:rPr>
          <w:color w:val="000000"/>
        </w:rPr>
        <w:t xml:space="preserve"> </w:t>
      </w:r>
      <w:r>
        <w:rPr>
          <w:color w:val="000000"/>
        </w:rPr>
        <w:t>u. csomópontjában a jelenleg els</w:t>
      </w:r>
      <w:r w:rsidR="008C5941">
        <w:rPr>
          <w:color w:val="000000"/>
        </w:rPr>
        <w:t>ő</w:t>
      </w:r>
      <w:r>
        <w:rPr>
          <w:color w:val="000000"/>
        </w:rPr>
        <w:t>bbséggel rendelkez</w:t>
      </w:r>
      <w:r w:rsidR="008C5941">
        <w:rPr>
          <w:color w:val="000000"/>
        </w:rPr>
        <w:t>ő</w:t>
      </w:r>
      <w:r>
        <w:rPr>
          <w:rFonts w:ascii="TimesNewRoman" w:hAnsi="TimesNewRoman" w:cs="TimesNewRoman"/>
          <w:color w:val="000000"/>
        </w:rPr>
        <w:t xml:space="preserve"> </w:t>
      </w:r>
      <w:r>
        <w:rPr>
          <w:color w:val="000000"/>
        </w:rPr>
        <w:t>kanyarodó forgalom számára déli</w:t>
      </w:r>
      <w:r w:rsidR="008C5941">
        <w:rPr>
          <w:color w:val="000000"/>
        </w:rPr>
        <w:t xml:space="preserve"> </w:t>
      </w:r>
      <w:r>
        <w:rPr>
          <w:color w:val="000000"/>
        </w:rPr>
        <w:t>irányból nem jelent változást, míg keleti irányból a balra kanyarodó járm</w:t>
      </w:r>
      <w:r>
        <w:rPr>
          <w:rFonts w:ascii="TimesNewRoman" w:hAnsi="TimesNewRoman" w:cs="TimesNewRoman"/>
          <w:color w:val="000000"/>
        </w:rPr>
        <w:t>ű</w:t>
      </w:r>
      <w:r>
        <w:rPr>
          <w:color w:val="000000"/>
        </w:rPr>
        <w:t>veknek els</w:t>
      </w:r>
      <w:r>
        <w:rPr>
          <w:rFonts w:ascii="TimesNewRoman" w:hAnsi="TimesNewRoman" w:cs="TimesNewRoman"/>
          <w:color w:val="000000"/>
        </w:rPr>
        <w:t>ő</w:t>
      </w:r>
      <w:r>
        <w:rPr>
          <w:color w:val="000000"/>
        </w:rPr>
        <w:t>bbséget</w:t>
      </w:r>
      <w:r w:rsidR="008C5941">
        <w:rPr>
          <w:color w:val="000000"/>
        </w:rPr>
        <w:t xml:space="preserve"> </w:t>
      </w:r>
      <w:r>
        <w:rPr>
          <w:color w:val="000000"/>
        </w:rPr>
        <w:t>kell adni a jól látható szemközti egyenes forgalom számára.</w:t>
      </w:r>
    </w:p>
    <w:p w:rsidR="00CD5221" w:rsidRDefault="00CD5221" w:rsidP="008557C0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Az övezetben további sebességcsökkent</w:t>
      </w:r>
      <w:r>
        <w:rPr>
          <w:rFonts w:ascii="TimesNewRoman" w:hAnsi="TimesNewRoman" w:cs="TimesNewRoman"/>
          <w:color w:val="000000"/>
        </w:rPr>
        <w:t xml:space="preserve">ő </w:t>
      </w:r>
      <w:r>
        <w:rPr>
          <w:color w:val="000000"/>
        </w:rPr>
        <w:t>bordák létesíthet</w:t>
      </w:r>
      <w:r>
        <w:rPr>
          <w:rFonts w:ascii="TimesNewRoman" w:hAnsi="TimesNewRoman" w:cs="TimesNewRoman"/>
          <w:color w:val="000000"/>
        </w:rPr>
        <w:t>ő</w:t>
      </w:r>
      <w:r>
        <w:rPr>
          <w:color w:val="000000"/>
        </w:rPr>
        <w:t>k.</w:t>
      </w:r>
    </w:p>
    <w:p w:rsidR="00CD5221" w:rsidRPr="008C5941" w:rsidRDefault="00CD5221" w:rsidP="008C5941">
      <w:pPr>
        <w:pStyle w:val="Listaszerbekezds"/>
        <w:numPr>
          <w:ilvl w:val="0"/>
          <w:numId w:val="19"/>
        </w:numPr>
        <w:autoSpaceDE w:val="0"/>
        <w:autoSpaceDN w:val="0"/>
        <w:adjustRightInd w:val="0"/>
        <w:jc w:val="both"/>
        <w:rPr>
          <w:color w:val="000000"/>
        </w:rPr>
      </w:pPr>
      <w:r w:rsidRPr="008C5941">
        <w:rPr>
          <w:color w:val="000000"/>
        </w:rPr>
        <w:t>Damjanich tér térsége:</w:t>
      </w:r>
    </w:p>
    <w:p w:rsidR="00CD5221" w:rsidRDefault="00CD5221" w:rsidP="008557C0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Az övezetbe a Damjanich téren kívül a Bem u., Dózsa </w:t>
      </w:r>
      <w:proofErr w:type="spellStart"/>
      <w:r>
        <w:rPr>
          <w:color w:val="000000"/>
        </w:rPr>
        <w:t>Gy</w:t>
      </w:r>
      <w:proofErr w:type="spellEnd"/>
      <w:r>
        <w:rPr>
          <w:color w:val="000000"/>
        </w:rPr>
        <w:t>. u., Vak B. u. bevonása javasolható.</w:t>
      </w:r>
      <w:r w:rsidR="008C5941">
        <w:rPr>
          <w:color w:val="000000"/>
        </w:rPr>
        <w:t xml:space="preserve"> </w:t>
      </w:r>
      <w:r>
        <w:rPr>
          <w:color w:val="000000"/>
        </w:rPr>
        <w:t>Övezeti táblákat a három csatlakozási ponton (Ady E. u., és József A. u. szükséges elhelyezni,</w:t>
      </w:r>
      <w:r w:rsidR="008C5941">
        <w:rPr>
          <w:color w:val="000000"/>
        </w:rPr>
        <w:t xml:space="preserve"> </w:t>
      </w:r>
      <w:r>
        <w:rPr>
          <w:color w:val="000000"/>
        </w:rPr>
        <w:t>azzal, hogy ezeken a helyeken továbbra is indokolt az átmen</w:t>
      </w:r>
      <w:r>
        <w:rPr>
          <w:rFonts w:ascii="TimesNewRoman" w:hAnsi="TimesNewRoman" w:cs="TimesNewRoman"/>
          <w:color w:val="000000"/>
        </w:rPr>
        <w:t xml:space="preserve">ő </w:t>
      </w:r>
      <w:r>
        <w:rPr>
          <w:color w:val="000000"/>
        </w:rPr>
        <w:t>tehergépjárm</w:t>
      </w:r>
      <w:r>
        <w:rPr>
          <w:rFonts w:ascii="TimesNewRoman" w:hAnsi="TimesNewRoman" w:cs="TimesNewRoman"/>
          <w:color w:val="000000"/>
        </w:rPr>
        <w:t xml:space="preserve">ű </w:t>
      </w:r>
      <w:r>
        <w:rPr>
          <w:color w:val="000000"/>
        </w:rPr>
        <w:t>forgalom</w:t>
      </w:r>
      <w:r w:rsidR="008C5941">
        <w:rPr>
          <w:color w:val="000000"/>
        </w:rPr>
        <w:t xml:space="preserve"> </w:t>
      </w:r>
      <w:r>
        <w:rPr>
          <w:color w:val="000000"/>
        </w:rPr>
        <w:t>kitiltásának jelzése is.</w:t>
      </w:r>
    </w:p>
    <w:p w:rsidR="00CD5221" w:rsidRPr="008C5941" w:rsidRDefault="00CD5221" w:rsidP="008C5941">
      <w:pPr>
        <w:pStyle w:val="Listaszerbekezds"/>
        <w:numPr>
          <w:ilvl w:val="0"/>
          <w:numId w:val="19"/>
        </w:numPr>
        <w:autoSpaceDE w:val="0"/>
        <w:autoSpaceDN w:val="0"/>
        <w:adjustRightInd w:val="0"/>
        <w:jc w:val="both"/>
        <w:rPr>
          <w:color w:val="000000"/>
        </w:rPr>
      </w:pPr>
      <w:r w:rsidRPr="008C5941">
        <w:rPr>
          <w:color w:val="000000"/>
        </w:rPr>
        <w:t>Ságvári úti üdül</w:t>
      </w:r>
      <w:r w:rsidR="00046283">
        <w:rPr>
          <w:color w:val="000000"/>
        </w:rPr>
        <w:t>ő</w:t>
      </w:r>
      <w:r w:rsidRPr="008C5941">
        <w:rPr>
          <w:color w:val="000000"/>
        </w:rPr>
        <w:t xml:space="preserve">telep környéke </w:t>
      </w:r>
    </w:p>
    <w:p w:rsidR="00CD5221" w:rsidRDefault="00CD5221" w:rsidP="008557C0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Ez a terület nagyobb úthálózatot érint, az új szabályozással a Ságvári E. u, Ságvári üdül</w:t>
      </w:r>
      <w:r>
        <w:rPr>
          <w:rFonts w:ascii="TimesNewRoman" w:hAnsi="TimesNewRoman" w:cs="TimesNewRoman"/>
          <w:color w:val="000000"/>
        </w:rPr>
        <w:t>ő</w:t>
      </w:r>
      <w:r>
        <w:rPr>
          <w:color w:val="000000"/>
        </w:rPr>
        <w:t>telep</w:t>
      </w:r>
      <w:r w:rsidR="008C5941">
        <w:rPr>
          <w:color w:val="000000"/>
        </w:rPr>
        <w:t xml:space="preserve"> </w:t>
      </w:r>
      <w:r>
        <w:rPr>
          <w:color w:val="000000"/>
        </w:rPr>
        <w:t xml:space="preserve">u., Zsolnay V. u., </w:t>
      </w:r>
      <w:proofErr w:type="spellStart"/>
      <w:r>
        <w:rPr>
          <w:color w:val="000000"/>
        </w:rPr>
        <w:t>Thán</w:t>
      </w:r>
      <w:proofErr w:type="spellEnd"/>
      <w:r>
        <w:rPr>
          <w:color w:val="000000"/>
        </w:rPr>
        <w:t xml:space="preserve"> K. u., Corvin O. u., a Sallai u. és a Hársfa tér kerülhet övezeti</w:t>
      </w:r>
      <w:r w:rsidR="008C5941">
        <w:rPr>
          <w:color w:val="000000"/>
        </w:rPr>
        <w:t xml:space="preserve"> </w:t>
      </w:r>
      <w:r>
        <w:rPr>
          <w:color w:val="000000"/>
        </w:rPr>
        <w:t>szabályozásba.</w:t>
      </w:r>
    </w:p>
    <w:p w:rsidR="00CD5221" w:rsidRDefault="00CD5221" w:rsidP="008557C0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A lakóterületen belül jelenleg az els</w:t>
      </w:r>
      <w:r w:rsidR="008C5941">
        <w:rPr>
          <w:color w:val="000000"/>
        </w:rPr>
        <w:t>ő</w:t>
      </w:r>
      <w:r>
        <w:rPr>
          <w:color w:val="000000"/>
        </w:rPr>
        <w:t>bbségszabályozás nem egységes, vannak jelz</w:t>
      </w:r>
      <w:r w:rsidR="008C5941">
        <w:rPr>
          <w:color w:val="000000"/>
        </w:rPr>
        <w:t>ő</w:t>
      </w:r>
      <w:r>
        <w:rPr>
          <w:color w:val="000000"/>
        </w:rPr>
        <w:t>táblával</w:t>
      </w:r>
      <w:r w:rsidR="008C5941">
        <w:rPr>
          <w:color w:val="000000"/>
        </w:rPr>
        <w:t xml:space="preserve"> </w:t>
      </w:r>
      <w:r>
        <w:rPr>
          <w:color w:val="000000"/>
        </w:rPr>
        <w:t>szabályozott, valamint egyenrangú útkeresztez</w:t>
      </w:r>
      <w:r w:rsidR="008C5941">
        <w:rPr>
          <w:color w:val="000000"/>
        </w:rPr>
        <w:t>ő</w:t>
      </w:r>
      <w:r>
        <w:rPr>
          <w:color w:val="000000"/>
        </w:rPr>
        <w:t>dések is. Az övezeti szabályozással egységes</w:t>
      </w:r>
      <w:r w:rsidR="008C5941">
        <w:rPr>
          <w:color w:val="000000"/>
        </w:rPr>
        <w:t xml:space="preserve"> </w:t>
      </w:r>
      <w:r>
        <w:rPr>
          <w:color w:val="000000"/>
        </w:rPr>
        <w:t>rendszer alakítható ki.</w:t>
      </w:r>
    </w:p>
    <w:p w:rsidR="00C9105E" w:rsidRPr="00423244" w:rsidRDefault="00CD5221" w:rsidP="008557C0">
      <w:pPr>
        <w:jc w:val="both"/>
      </w:pPr>
      <w:r>
        <w:rPr>
          <w:color w:val="000000"/>
        </w:rPr>
        <w:t>Az övezetben további sebességcsökkent</w:t>
      </w:r>
      <w:r w:rsidR="008C5941">
        <w:rPr>
          <w:color w:val="000000"/>
        </w:rPr>
        <w:t>ő</w:t>
      </w:r>
      <w:r>
        <w:rPr>
          <w:rFonts w:ascii="TimesNewRoman" w:hAnsi="TimesNewRoman" w:cs="TimesNewRoman"/>
          <w:color w:val="000000"/>
        </w:rPr>
        <w:t xml:space="preserve"> </w:t>
      </w:r>
      <w:r>
        <w:rPr>
          <w:color w:val="000000"/>
        </w:rPr>
        <w:t>bordák létesítend</w:t>
      </w:r>
      <w:r>
        <w:rPr>
          <w:rFonts w:ascii="TimesNewRoman" w:hAnsi="TimesNewRoman" w:cs="TimesNewRoman"/>
          <w:color w:val="000000"/>
        </w:rPr>
        <w:t>ő</w:t>
      </w:r>
      <w:r>
        <w:rPr>
          <w:color w:val="000000"/>
        </w:rPr>
        <w:t>k.</w:t>
      </w:r>
    </w:p>
    <w:p w:rsidR="00777BE2" w:rsidRDefault="00777BE2">
      <w:r>
        <w:br w:type="page"/>
      </w:r>
    </w:p>
    <w:p w:rsidR="00C9105E" w:rsidRPr="00423244" w:rsidRDefault="00C9105E" w:rsidP="00423244">
      <w:pPr>
        <w:jc w:val="both"/>
      </w:pPr>
    </w:p>
    <w:p w:rsidR="00C9105E" w:rsidRPr="00835F18" w:rsidRDefault="00E5004F" w:rsidP="00835F18">
      <w:pPr>
        <w:pStyle w:val="Listaszerbekezds"/>
        <w:numPr>
          <w:ilvl w:val="0"/>
          <w:numId w:val="19"/>
        </w:numPr>
        <w:jc w:val="both"/>
        <w:rPr>
          <w:b/>
          <w:sz w:val="28"/>
          <w:szCs w:val="28"/>
        </w:rPr>
      </w:pPr>
      <w:r w:rsidRPr="00835F18">
        <w:rPr>
          <w:b/>
          <w:sz w:val="28"/>
          <w:szCs w:val="28"/>
        </w:rPr>
        <w:t>Gyalogosok keresztirányú közlekedése:</w:t>
      </w:r>
    </w:p>
    <w:p w:rsidR="00C9105E" w:rsidRPr="00046283" w:rsidRDefault="00C9105E" w:rsidP="00423244">
      <w:pPr>
        <w:jc w:val="both"/>
        <w:rPr>
          <w:b/>
          <w:sz w:val="28"/>
          <w:szCs w:val="28"/>
        </w:rPr>
      </w:pPr>
    </w:p>
    <w:p w:rsidR="00046283" w:rsidRDefault="00046283" w:rsidP="00046283">
      <w:pPr>
        <w:autoSpaceDE w:val="0"/>
        <w:autoSpaceDN w:val="0"/>
        <w:adjustRightInd w:val="0"/>
        <w:jc w:val="both"/>
      </w:pPr>
      <w:r>
        <w:t>A legjelent</w:t>
      </w:r>
      <w:r>
        <w:rPr>
          <w:rFonts w:ascii="TimesNewRoman" w:hAnsi="TimesNewRoman" w:cs="TimesNewRoman"/>
        </w:rPr>
        <w:t>ő</w:t>
      </w:r>
      <w:r>
        <w:t>sebb gyalogos keresztezések a városban lévő országos közúthálózatot érintik, ahol a fontosabb helyeken a gyalogosok biztonsága érdekében kijelölt gyalogos-átkelőhelyek találhatók.</w:t>
      </w:r>
    </w:p>
    <w:p w:rsidR="00046283" w:rsidRDefault="00046283" w:rsidP="00046283">
      <w:pPr>
        <w:autoSpaceDE w:val="0"/>
        <w:autoSpaceDN w:val="0"/>
        <w:adjustRightInd w:val="0"/>
        <w:jc w:val="both"/>
      </w:pPr>
      <w:r>
        <w:t>A helyi közutakon a városban jelenleg nincs átkelőhely kijelölve, azonban a gyógyfürd</w:t>
      </w:r>
      <w:r>
        <w:rPr>
          <w:rFonts w:ascii="TimesNewRoman" w:hAnsi="TimesNewRoman" w:cs="TimesNewRoman"/>
        </w:rPr>
        <w:t xml:space="preserve">ő </w:t>
      </w:r>
      <w:r>
        <w:t>térségében előfordul jelentős gyalogos forgalom és közúti keresztezés. A gyalogosok biztonsága érdekében az alábbi két helyen indokolt beavatkozás:</w:t>
      </w:r>
    </w:p>
    <w:p w:rsidR="00046283" w:rsidRDefault="00046283" w:rsidP="00046283">
      <w:pPr>
        <w:pStyle w:val="Listaszerbekezds"/>
        <w:numPr>
          <w:ilvl w:val="0"/>
          <w:numId w:val="22"/>
        </w:numPr>
        <w:autoSpaceDE w:val="0"/>
        <w:autoSpaceDN w:val="0"/>
        <w:adjustRightInd w:val="0"/>
        <w:jc w:val="both"/>
      </w:pPr>
      <w:r>
        <w:t xml:space="preserve">A Bartók B. u. – Bajcsy </w:t>
      </w:r>
      <w:proofErr w:type="spellStart"/>
      <w:r>
        <w:t>Zs</w:t>
      </w:r>
      <w:proofErr w:type="spellEnd"/>
      <w:r>
        <w:t>. utcai keresztezésének keleti ágában, ahol a Dráva Hotel,</w:t>
      </w:r>
    </w:p>
    <w:p w:rsidR="00046283" w:rsidRDefault="00046283" w:rsidP="00046283">
      <w:pPr>
        <w:autoSpaceDE w:val="0"/>
        <w:autoSpaceDN w:val="0"/>
        <w:adjustRightInd w:val="0"/>
        <w:jc w:val="both"/>
      </w:pPr>
      <w:r>
        <w:t xml:space="preserve"> illetve az attól északra lévő</w:t>
      </w:r>
      <w:r>
        <w:rPr>
          <w:rFonts w:ascii="TimesNewRoman" w:hAnsi="TimesNewRoman" w:cs="TimesNewRoman"/>
        </w:rPr>
        <w:t xml:space="preserve"> </w:t>
      </w:r>
      <w:r>
        <w:t>szállodák felől a gyógyfürdő bejárata felé irányúló gyalogos forgalom keresztezi az els</w:t>
      </w:r>
      <w:r>
        <w:rPr>
          <w:rFonts w:ascii="TimesNewRoman" w:hAnsi="TimesNewRoman" w:cs="TimesNewRoman"/>
        </w:rPr>
        <w:t>ő</w:t>
      </w:r>
      <w:r>
        <w:t>bbséggel rendelkez</w:t>
      </w:r>
      <w:r>
        <w:rPr>
          <w:rFonts w:ascii="TimesNewRoman" w:hAnsi="TimesNewRoman" w:cs="TimesNewRoman"/>
        </w:rPr>
        <w:t>ő</w:t>
      </w:r>
      <w:r>
        <w:t>, így ott nagyobb sebességgel haladó járműforgalmat. Az útkereszteződésre tett fejlesztési javaslatok a gyalogosforgalom biztonságát is növelik. A jelenlegi elsőbbségi viszonyok mellett a kereszteződés nyugati ágában a meglévő burkolatszélességen gyalogos középsziget létesíthet</w:t>
      </w:r>
      <w:r w:rsidR="009044B1">
        <w:t>ő</w:t>
      </w:r>
      <w:r>
        <w:t>. A mini körforgalmi</w:t>
      </w:r>
      <w:r w:rsidR="009044B1">
        <w:t xml:space="preserve"> </w:t>
      </w:r>
      <w:r>
        <w:t>típusú csomópont kialakítására vonatkozó javaslat forgalomcsillapító hatása</w:t>
      </w:r>
      <w:r w:rsidR="009044B1">
        <w:t xml:space="preserve"> </w:t>
      </w:r>
      <w:r>
        <w:t>révén ugyancsak növeli az utat keresztez</w:t>
      </w:r>
      <w:r w:rsidR="009044B1">
        <w:t>ő</w:t>
      </w:r>
      <w:r>
        <w:rPr>
          <w:rFonts w:ascii="TimesNewRoman" w:hAnsi="TimesNewRoman" w:cs="TimesNewRoman"/>
        </w:rPr>
        <w:t xml:space="preserve"> </w:t>
      </w:r>
      <w:r>
        <w:t>gyalogosok biztonságát.</w:t>
      </w:r>
    </w:p>
    <w:p w:rsidR="009044B1" w:rsidRDefault="00046283" w:rsidP="00B6128E">
      <w:pPr>
        <w:pStyle w:val="Listaszerbekezds"/>
        <w:numPr>
          <w:ilvl w:val="0"/>
          <w:numId w:val="22"/>
        </w:numPr>
        <w:autoSpaceDE w:val="0"/>
        <w:autoSpaceDN w:val="0"/>
        <w:adjustRightInd w:val="0"/>
        <w:jc w:val="both"/>
      </w:pPr>
      <w:r>
        <w:t xml:space="preserve">A Bajcsy </w:t>
      </w:r>
      <w:proofErr w:type="spellStart"/>
      <w:r>
        <w:t>Zs</w:t>
      </w:r>
      <w:proofErr w:type="spellEnd"/>
      <w:r>
        <w:t xml:space="preserve"> utcában a jelent</w:t>
      </w:r>
      <w:r w:rsidRPr="009044B1">
        <w:rPr>
          <w:rFonts w:ascii="TimesNewRoman" w:hAnsi="TimesNewRoman" w:cs="TimesNewRoman"/>
        </w:rPr>
        <w:t>ő</w:t>
      </w:r>
      <w:r>
        <w:t>s keresztez</w:t>
      </w:r>
      <w:r w:rsidRPr="009044B1">
        <w:rPr>
          <w:rFonts w:ascii="TimesNewRoman" w:hAnsi="TimesNewRoman" w:cs="TimesNewRoman"/>
        </w:rPr>
        <w:t xml:space="preserve">ő </w:t>
      </w:r>
      <w:r>
        <w:t>gyalogos forgalom a gyógyfürd</w:t>
      </w:r>
      <w:r w:rsidRPr="009044B1">
        <w:rPr>
          <w:rFonts w:ascii="TimesNewRoman" w:hAnsi="TimesNewRoman" w:cs="TimesNewRoman"/>
        </w:rPr>
        <w:t>ő</w:t>
      </w:r>
      <w:r w:rsidR="009044B1">
        <w:t>vel</w:t>
      </w:r>
    </w:p>
    <w:p w:rsidR="00046283" w:rsidRPr="009044B1" w:rsidRDefault="009044B1" w:rsidP="00046283">
      <w:pPr>
        <w:autoSpaceDE w:val="0"/>
        <w:autoSpaceDN w:val="0"/>
        <w:adjustRightInd w:val="0"/>
        <w:jc w:val="both"/>
        <w:rPr>
          <w:b/>
        </w:rPr>
      </w:pPr>
      <w:r>
        <w:t xml:space="preserve"> </w:t>
      </w:r>
      <w:r w:rsidR="00046283">
        <w:t>ellentétes</w:t>
      </w:r>
      <w:r>
        <w:t xml:space="preserve"> </w:t>
      </w:r>
      <w:r w:rsidR="00046283">
        <w:t>oldalon lév</w:t>
      </w:r>
      <w:r>
        <w:t>ő</w:t>
      </w:r>
      <w:r w:rsidR="00046283" w:rsidRPr="009044B1">
        <w:rPr>
          <w:rFonts w:ascii="TimesNewRoman" w:hAnsi="TimesNewRoman" w:cs="TimesNewRoman"/>
        </w:rPr>
        <w:t xml:space="preserve"> </w:t>
      </w:r>
      <w:r w:rsidR="00046283">
        <w:t>autóbusz-pályaudvar, valamint a Vásárcsarnok és Spar Áruház forgalomvonzása</w:t>
      </w:r>
      <w:r>
        <w:t xml:space="preserve"> </w:t>
      </w:r>
      <w:r w:rsidR="00046283">
        <w:t>miatt keletkezik. Ezen felül jellemz</w:t>
      </w:r>
      <w:r>
        <w:t>ő</w:t>
      </w:r>
      <w:r w:rsidR="00046283">
        <w:rPr>
          <w:rFonts w:ascii="TimesNewRoman" w:hAnsi="TimesNewRoman" w:cs="TimesNewRoman"/>
        </w:rPr>
        <w:t xml:space="preserve"> </w:t>
      </w:r>
      <w:r w:rsidR="00046283">
        <w:t>a keleti oldalon várakozó járm</w:t>
      </w:r>
      <w:r>
        <w:t>ű</w:t>
      </w:r>
      <w:r w:rsidR="00046283">
        <w:t>vekt</w:t>
      </w:r>
      <w:r>
        <w:t>ő</w:t>
      </w:r>
      <w:r w:rsidR="00046283">
        <w:t>l a túloldalra</w:t>
      </w:r>
      <w:r>
        <w:t xml:space="preserve"> </w:t>
      </w:r>
      <w:r w:rsidR="00046283">
        <w:t>történ</w:t>
      </w:r>
      <w:r>
        <w:t>ő</w:t>
      </w:r>
      <w:r w:rsidR="00046283">
        <w:rPr>
          <w:rFonts w:ascii="TimesNewRoman" w:hAnsi="TimesNewRoman" w:cs="TimesNewRoman"/>
        </w:rPr>
        <w:t xml:space="preserve"> </w:t>
      </w:r>
      <w:r w:rsidR="00046283">
        <w:t>gyalogos átközlekedés, ami azonban a hosszabb parkolási id</w:t>
      </w:r>
      <w:r>
        <w:t>ő</w:t>
      </w:r>
      <w:r w:rsidR="00046283">
        <w:t>kre tekintettel kisebb</w:t>
      </w:r>
      <w:r>
        <w:t xml:space="preserve"> </w:t>
      </w:r>
      <w:r w:rsidR="00046283">
        <w:t>mérték</w:t>
      </w:r>
      <w:r>
        <w:t>ű</w:t>
      </w:r>
      <w:r w:rsidR="00046283">
        <w:t>. Az említettek alapján indokolt egy frekventált helyen (a buszpályaudvar északi</w:t>
      </w:r>
      <w:r>
        <w:t xml:space="preserve"> </w:t>
      </w:r>
      <w:r w:rsidR="00046283">
        <w:t>határán lév</w:t>
      </w:r>
      <w:r>
        <w:t>ő</w:t>
      </w:r>
      <w:r w:rsidR="00046283">
        <w:rPr>
          <w:rFonts w:ascii="TimesNewRoman" w:hAnsi="TimesNewRoman" w:cs="TimesNewRoman"/>
        </w:rPr>
        <w:t xml:space="preserve"> </w:t>
      </w:r>
      <w:r w:rsidR="00046283">
        <w:t xml:space="preserve">járda és a park </w:t>
      </w:r>
      <w:proofErr w:type="spellStart"/>
      <w:r w:rsidR="00046283">
        <w:t>felöl</w:t>
      </w:r>
      <w:proofErr w:type="spellEnd"/>
      <w:r w:rsidR="00046283">
        <w:t xml:space="preserve"> kicsatlakozó járda között) kijelölt </w:t>
      </w:r>
      <w:r w:rsidR="00046283" w:rsidRPr="009044B1">
        <w:rPr>
          <w:b/>
        </w:rPr>
        <w:t>gyalogos-átkel</w:t>
      </w:r>
      <w:r w:rsidRPr="009044B1">
        <w:rPr>
          <w:b/>
        </w:rPr>
        <w:t>ő</w:t>
      </w:r>
      <w:r w:rsidR="00046283" w:rsidRPr="009044B1">
        <w:rPr>
          <w:b/>
        </w:rPr>
        <w:t>hely</w:t>
      </w:r>
      <w:r w:rsidRPr="009044B1">
        <w:rPr>
          <w:b/>
        </w:rPr>
        <w:t xml:space="preserve"> létesítése</w:t>
      </w:r>
      <w:r w:rsidR="00046283" w:rsidRPr="009044B1">
        <w:rPr>
          <w:b/>
        </w:rPr>
        <w:t>, amelyhez közlekedési hatósági engedély</w:t>
      </w:r>
      <w:r w:rsidRPr="009044B1">
        <w:rPr>
          <w:b/>
        </w:rPr>
        <w:t xml:space="preserve"> </w:t>
      </w:r>
      <w:r w:rsidR="00046283" w:rsidRPr="009044B1">
        <w:rPr>
          <w:b/>
        </w:rPr>
        <w:t>szükséges.</w:t>
      </w:r>
    </w:p>
    <w:p w:rsidR="00C9105E" w:rsidRPr="00423244" w:rsidRDefault="00C9105E" w:rsidP="00046283">
      <w:pPr>
        <w:jc w:val="both"/>
      </w:pPr>
    </w:p>
    <w:p w:rsidR="002D0CCF" w:rsidRPr="00835F18" w:rsidRDefault="002D0CCF" w:rsidP="00835F18">
      <w:pPr>
        <w:pStyle w:val="Listaszerbekezds"/>
        <w:numPr>
          <w:ilvl w:val="0"/>
          <w:numId w:val="19"/>
        </w:numPr>
        <w:autoSpaceDE w:val="0"/>
        <w:autoSpaceDN w:val="0"/>
        <w:adjustRightInd w:val="0"/>
        <w:rPr>
          <w:b/>
          <w:iCs/>
          <w:color w:val="000000"/>
        </w:rPr>
      </w:pPr>
      <w:r w:rsidRPr="00835F18">
        <w:rPr>
          <w:b/>
          <w:iCs/>
          <w:color w:val="000000"/>
          <w:sz w:val="28"/>
          <w:szCs w:val="28"/>
        </w:rPr>
        <w:t>Kijelölt parkoló helyekkel kapcsolatos javaslatok</w:t>
      </w:r>
      <w:r w:rsidRPr="00835F18">
        <w:rPr>
          <w:b/>
          <w:iCs/>
          <w:color w:val="000000"/>
        </w:rPr>
        <w:t>:</w:t>
      </w:r>
    </w:p>
    <w:p w:rsidR="002D0CCF" w:rsidRPr="002D0CCF" w:rsidRDefault="002D0CCF" w:rsidP="002D0CCF">
      <w:pPr>
        <w:autoSpaceDE w:val="0"/>
        <w:autoSpaceDN w:val="0"/>
        <w:adjustRightInd w:val="0"/>
        <w:rPr>
          <w:b/>
          <w:iCs/>
          <w:color w:val="000000"/>
        </w:rPr>
      </w:pPr>
    </w:p>
    <w:p w:rsidR="002D0CCF" w:rsidRPr="001B5DF3" w:rsidRDefault="002D0CCF" w:rsidP="002D0CCF">
      <w:pPr>
        <w:autoSpaceDE w:val="0"/>
        <w:autoSpaceDN w:val="0"/>
        <w:adjustRightInd w:val="0"/>
        <w:rPr>
          <w:b/>
          <w:color w:val="000000"/>
        </w:rPr>
      </w:pPr>
      <w:r w:rsidRPr="001B5DF3">
        <w:rPr>
          <w:b/>
          <w:color w:val="000000"/>
        </w:rPr>
        <w:t>- A Bartók Béla u:</w:t>
      </w:r>
    </w:p>
    <w:p w:rsidR="002D0CCF" w:rsidRDefault="002D0CCF" w:rsidP="001B5DF3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A Kossuth L. és Bajcsy </w:t>
      </w:r>
      <w:proofErr w:type="spellStart"/>
      <w:r>
        <w:rPr>
          <w:color w:val="000000"/>
        </w:rPr>
        <w:t>Zs</w:t>
      </w:r>
      <w:proofErr w:type="spellEnd"/>
      <w:r>
        <w:rPr>
          <w:color w:val="000000"/>
        </w:rPr>
        <w:t>. u közötti szakaszon, 7,00 méter széles burkolaton kijelölt 2,20</w:t>
      </w:r>
      <w:r w:rsidR="001B5DF3">
        <w:rPr>
          <w:color w:val="000000"/>
        </w:rPr>
        <w:t xml:space="preserve"> </w:t>
      </w:r>
      <w:r>
        <w:rPr>
          <w:color w:val="000000"/>
        </w:rPr>
        <w:t>méter széles parkoló állások mellett két forgalmi sáv számára 4,80 méter széles</w:t>
      </w:r>
      <w:r w:rsidR="001B5DF3">
        <w:rPr>
          <w:color w:val="000000"/>
        </w:rPr>
        <w:t xml:space="preserve"> </w:t>
      </w:r>
      <w:r>
        <w:rPr>
          <w:color w:val="000000"/>
        </w:rPr>
        <w:t>burkolatfelület marad, ami két személygépkocsi egymás melletti elhaladására elegend</w:t>
      </w:r>
      <w:r w:rsidR="001B5DF3">
        <w:rPr>
          <w:color w:val="000000"/>
        </w:rPr>
        <w:t>ő</w:t>
      </w:r>
      <w:r>
        <w:rPr>
          <w:color w:val="000000"/>
        </w:rPr>
        <w:t>, de</w:t>
      </w:r>
      <w:r w:rsidR="001B5DF3">
        <w:rPr>
          <w:color w:val="000000"/>
        </w:rPr>
        <w:t xml:space="preserve"> </w:t>
      </w:r>
      <w:r>
        <w:rPr>
          <w:color w:val="000000"/>
        </w:rPr>
        <w:t>nagyobb méret</w:t>
      </w:r>
      <w:r w:rsidR="001B5DF3">
        <w:rPr>
          <w:color w:val="000000"/>
        </w:rPr>
        <w:t>ű</w:t>
      </w:r>
      <w:r>
        <w:rPr>
          <w:rFonts w:ascii="TimesNewRoman" w:hAnsi="TimesNewRoman" w:cs="TimesNewRoman"/>
          <w:color w:val="000000"/>
        </w:rPr>
        <w:t xml:space="preserve"> </w:t>
      </w:r>
      <w:r>
        <w:rPr>
          <w:color w:val="000000"/>
        </w:rPr>
        <w:t>járm</w:t>
      </w:r>
      <w:r w:rsidR="001B5DF3">
        <w:rPr>
          <w:color w:val="000000"/>
        </w:rPr>
        <w:t>ű</w:t>
      </w:r>
      <w:r>
        <w:rPr>
          <w:color w:val="000000"/>
        </w:rPr>
        <w:t>vek számára nem. Amennyiben a forgalomnövekedés egyéb ok miatt</w:t>
      </w:r>
      <w:r w:rsidR="001B5DF3">
        <w:rPr>
          <w:color w:val="000000"/>
        </w:rPr>
        <w:t xml:space="preserve"> </w:t>
      </w:r>
      <w:r>
        <w:rPr>
          <w:color w:val="000000"/>
        </w:rPr>
        <w:t>ezen probléma növekedéséhez vezet, azt kitér</w:t>
      </w:r>
      <w:r w:rsidR="001B5DF3">
        <w:rPr>
          <w:color w:val="000000"/>
        </w:rPr>
        <w:t>ő</w:t>
      </w:r>
      <w:r>
        <w:rPr>
          <w:rFonts w:ascii="TimesNewRoman" w:hAnsi="TimesNewRoman" w:cs="TimesNewRoman"/>
          <w:color w:val="000000"/>
        </w:rPr>
        <w:t xml:space="preserve"> </w:t>
      </w:r>
      <w:r>
        <w:rPr>
          <w:color w:val="000000"/>
        </w:rPr>
        <w:t>helyek kialakításával (parkoló helyek</w:t>
      </w:r>
      <w:r w:rsidR="001B5DF3">
        <w:rPr>
          <w:color w:val="000000"/>
        </w:rPr>
        <w:t xml:space="preserve"> </w:t>
      </w:r>
      <w:r>
        <w:rPr>
          <w:color w:val="000000"/>
        </w:rPr>
        <w:t>szakaszos megszüntetésével) lehet enyhíteni.</w:t>
      </w:r>
    </w:p>
    <w:p w:rsidR="002D0CCF" w:rsidRPr="001B5DF3" w:rsidRDefault="002D0CCF" w:rsidP="001B5DF3">
      <w:pPr>
        <w:autoSpaceDE w:val="0"/>
        <w:autoSpaceDN w:val="0"/>
        <w:adjustRightInd w:val="0"/>
        <w:jc w:val="both"/>
        <w:rPr>
          <w:b/>
          <w:color w:val="000000"/>
        </w:rPr>
      </w:pPr>
      <w:r w:rsidRPr="001B5DF3">
        <w:rPr>
          <w:b/>
          <w:color w:val="000000"/>
        </w:rPr>
        <w:t xml:space="preserve">- Bajcsy </w:t>
      </w:r>
      <w:proofErr w:type="spellStart"/>
      <w:r w:rsidRPr="001B5DF3">
        <w:rPr>
          <w:b/>
          <w:color w:val="000000"/>
        </w:rPr>
        <w:t>Zs</w:t>
      </w:r>
      <w:proofErr w:type="spellEnd"/>
      <w:r w:rsidRPr="001B5DF3">
        <w:rPr>
          <w:b/>
          <w:color w:val="000000"/>
        </w:rPr>
        <w:t>. u.:</w:t>
      </w:r>
    </w:p>
    <w:p w:rsidR="002D0CCF" w:rsidRDefault="002D0CCF" w:rsidP="001B5DF3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A város legnagyobb, a gyógyfürd</w:t>
      </w:r>
      <w:r>
        <w:rPr>
          <w:rFonts w:ascii="TimesNewRoman" w:hAnsi="TimesNewRoman" w:cs="TimesNewRoman"/>
          <w:color w:val="000000"/>
        </w:rPr>
        <w:t>ő</w:t>
      </w:r>
      <w:r>
        <w:rPr>
          <w:color w:val="000000"/>
        </w:rPr>
        <w:t>höz kapcsolódó parkoló tere, változó méret</w:t>
      </w:r>
      <w:r>
        <w:rPr>
          <w:rFonts w:ascii="TimesNewRoman" w:hAnsi="TimesNewRoman" w:cs="TimesNewRoman"/>
          <w:color w:val="000000"/>
        </w:rPr>
        <w:t>ű</w:t>
      </w:r>
      <w:r>
        <w:rPr>
          <w:color w:val="000000"/>
        </w:rPr>
        <w:t>, többnyire</w:t>
      </w:r>
      <w:r w:rsidR="001B5DF3">
        <w:rPr>
          <w:color w:val="000000"/>
        </w:rPr>
        <w:t xml:space="preserve"> </w:t>
      </w:r>
      <w:r>
        <w:rPr>
          <w:color w:val="000000"/>
        </w:rPr>
        <w:t>ferde felállású felfestett várakozó helyekkel. Forgalombiztonsági szempontból kedvez</w:t>
      </w:r>
      <w:r w:rsidR="001B5DF3">
        <w:rPr>
          <w:color w:val="000000"/>
        </w:rPr>
        <w:t>ő</w:t>
      </w:r>
      <w:r>
        <w:rPr>
          <w:color w:val="000000"/>
        </w:rPr>
        <w:t>tlen a</w:t>
      </w:r>
      <w:r w:rsidR="001B5DF3">
        <w:rPr>
          <w:color w:val="000000"/>
        </w:rPr>
        <w:t xml:space="preserve"> </w:t>
      </w:r>
      <w:r>
        <w:rPr>
          <w:color w:val="000000"/>
        </w:rPr>
        <w:t>járm</w:t>
      </w:r>
      <w:r w:rsidR="001B5DF3">
        <w:rPr>
          <w:color w:val="000000"/>
        </w:rPr>
        <w:t>ű</w:t>
      </w:r>
      <w:r>
        <w:rPr>
          <w:color w:val="000000"/>
        </w:rPr>
        <w:t>vek haladásukhoz képest ellenkez</w:t>
      </w:r>
      <w:r w:rsidR="001B5DF3">
        <w:rPr>
          <w:color w:val="000000"/>
        </w:rPr>
        <w:t>ő</w:t>
      </w:r>
      <w:r>
        <w:rPr>
          <w:rFonts w:ascii="TimesNewRoman" w:hAnsi="TimesNewRoman" w:cs="TimesNewRoman"/>
          <w:color w:val="000000"/>
        </w:rPr>
        <w:t xml:space="preserve"> </w:t>
      </w:r>
      <w:r>
        <w:rPr>
          <w:color w:val="000000"/>
        </w:rPr>
        <w:t>oldali várakozóhelyre történ</w:t>
      </w:r>
      <w:r w:rsidR="001B5DF3">
        <w:rPr>
          <w:color w:val="000000"/>
        </w:rPr>
        <w:t>ő</w:t>
      </w:r>
      <w:r>
        <w:rPr>
          <w:rFonts w:ascii="TimesNewRoman" w:hAnsi="TimesNewRoman" w:cs="TimesNewRoman"/>
          <w:color w:val="000000"/>
        </w:rPr>
        <w:t xml:space="preserve"> </w:t>
      </w:r>
      <w:r>
        <w:rPr>
          <w:color w:val="000000"/>
        </w:rPr>
        <w:t>beállása, mivel</w:t>
      </w:r>
      <w:r w:rsidR="001B5DF3">
        <w:rPr>
          <w:color w:val="000000"/>
        </w:rPr>
        <w:t xml:space="preserve"> </w:t>
      </w:r>
      <w:r>
        <w:rPr>
          <w:color w:val="000000"/>
        </w:rPr>
        <w:t xml:space="preserve">tolatáskor mindkét sávot igénybe vehetik, és a </w:t>
      </w:r>
      <w:proofErr w:type="spellStart"/>
      <w:r>
        <w:rPr>
          <w:color w:val="000000"/>
        </w:rPr>
        <w:t>f</w:t>
      </w:r>
      <w:r w:rsidR="001B5DF3">
        <w:rPr>
          <w:color w:val="000000"/>
        </w:rPr>
        <w:t>ő</w:t>
      </w:r>
      <w:r>
        <w:rPr>
          <w:color w:val="000000"/>
        </w:rPr>
        <w:t>irányú</w:t>
      </w:r>
      <w:proofErr w:type="spellEnd"/>
      <w:r>
        <w:rPr>
          <w:color w:val="000000"/>
        </w:rPr>
        <w:t xml:space="preserve"> járm</w:t>
      </w:r>
      <w:r w:rsidR="001B5DF3">
        <w:rPr>
          <w:color w:val="000000"/>
        </w:rPr>
        <w:t>ű</w:t>
      </w:r>
      <w:r>
        <w:rPr>
          <w:color w:val="000000"/>
        </w:rPr>
        <w:t>veket kevésbé észlelhetik.</w:t>
      </w:r>
      <w:r w:rsidR="001B5DF3">
        <w:rPr>
          <w:color w:val="000000"/>
        </w:rPr>
        <w:t xml:space="preserve"> </w:t>
      </w:r>
      <w:r>
        <w:rPr>
          <w:color w:val="000000"/>
        </w:rPr>
        <w:t>Hosszabb szakaszon, mindkét oldalon a forgalmi sávok mellett 5,20 – 6,00 méter széles</w:t>
      </w:r>
      <w:r w:rsidR="001B5DF3">
        <w:rPr>
          <w:color w:val="000000"/>
        </w:rPr>
        <w:t xml:space="preserve"> </w:t>
      </w:r>
      <w:r>
        <w:rPr>
          <w:color w:val="000000"/>
        </w:rPr>
        <w:t>burkolat felület található, így a helyszínrajzi geometria alapján a ferde beállású parkoló helyek</w:t>
      </w:r>
      <w:r w:rsidR="001B5DF3">
        <w:rPr>
          <w:color w:val="000000"/>
        </w:rPr>
        <w:t xml:space="preserve"> </w:t>
      </w:r>
      <w:r>
        <w:rPr>
          <w:color w:val="000000"/>
        </w:rPr>
        <w:t>indokolatlanok, ezeken a helyeken mer</w:t>
      </w:r>
      <w:r w:rsidR="001B5DF3">
        <w:rPr>
          <w:color w:val="000000"/>
        </w:rPr>
        <w:t>ő</w:t>
      </w:r>
      <w:r>
        <w:rPr>
          <w:color w:val="000000"/>
        </w:rPr>
        <w:t>leges felállású parkoló helyek is kijelölhet</w:t>
      </w:r>
      <w:r w:rsidR="001B5DF3">
        <w:rPr>
          <w:color w:val="000000"/>
        </w:rPr>
        <w:t>ő</w:t>
      </w:r>
      <w:r>
        <w:rPr>
          <w:color w:val="000000"/>
        </w:rPr>
        <w:t>k</w:t>
      </w:r>
      <w:r w:rsidR="001B5DF3">
        <w:rPr>
          <w:color w:val="000000"/>
        </w:rPr>
        <w:t xml:space="preserve"> </w:t>
      </w:r>
      <w:r>
        <w:rPr>
          <w:color w:val="000000"/>
        </w:rPr>
        <w:t xml:space="preserve">lennének, és a </w:t>
      </w:r>
      <w:r w:rsidRPr="00AC7358">
        <w:rPr>
          <w:b/>
          <w:color w:val="000000"/>
        </w:rPr>
        <w:t>parkoló helyek száma 20 %-kal növekedne</w:t>
      </w:r>
      <w:r>
        <w:rPr>
          <w:color w:val="000000"/>
        </w:rPr>
        <w:t>. (A jelenlegi 3,1 méter helyett csak</w:t>
      </w:r>
      <w:r w:rsidR="001B5DF3">
        <w:rPr>
          <w:color w:val="000000"/>
        </w:rPr>
        <w:t xml:space="preserve"> </w:t>
      </w:r>
      <w:r>
        <w:rPr>
          <w:color w:val="000000"/>
        </w:rPr>
        <w:t>2,5 méter lenne az úttal párhuzamos szélességi méret.)</w:t>
      </w:r>
    </w:p>
    <w:p w:rsidR="002D0CCF" w:rsidRPr="001B5DF3" w:rsidRDefault="002D0CCF" w:rsidP="001B5DF3">
      <w:pPr>
        <w:autoSpaceDE w:val="0"/>
        <w:autoSpaceDN w:val="0"/>
        <w:adjustRightInd w:val="0"/>
        <w:jc w:val="both"/>
        <w:rPr>
          <w:b/>
          <w:color w:val="000000"/>
        </w:rPr>
      </w:pPr>
      <w:r w:rsidRPr="001B5DF3">
        <w:rPr>
          <w:b/>
          <w:color w:val="000000"/>
        </w:rPr>
        <w:t>- Rózsa utca:</w:t>
      </w:r>
    </w:p>
    <w:p w:rsidR="002D0CCF" w:rsidRDefault="002D0CCF" w:rsidP="001B5DF3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A parkoló tér az Ady Endre utcától déli irányban, a gyógyfürd</w:t>
      </w:r>
      <w:r>
        <w:rPr>
          <w:rFonts w:ascii="TimesNewRoman" w:hAnsi="TimesNewRoman" w:cs="TimesNewRoman"/>
          <w:color w:val="000000"/>
        </w:rPr>
        <w:t xml:space="preserve">ő </w:t>
      </w:r>
      <w:r>
        <w:rPr>
          <w:color w:val="000000"/>
        </w:rPr>
        <w:t>bejáratától távolabbra</w:t>
      </w:r>
      <w:r w:rsidR="001B5DF3">
        <w:rPr>
          <w:color w:val="000000"/>
        </w:rPr>
        <w:t xml:space="preserve"> </w:t>
      </w:r>
      <w:r>
        <w:rPr>
          <w:color w:val="000000"/>
        </w:rPr>
        <w:t>helyezkedik el, így az a Bajcsy utca parkoló térhez képest kisebb kihasználtságú. A felfestett</w:t>
      </w:r>
      <w:r w:rsidR="001B5DF3">
        <w:rPr>
          <w:color w:val="000000"/>
        </w:rPr>
        <w:t xml:space="preserve"> </w:t>
      </w:r>
      <w:r>
        <w:rPr>
          <w:color w:val="000000"/>
        </w:rPr>
        <w:t>méretek nem szabványosak, a szélességi méretek indokolatlanul nagyobbak az egy</w:t>
      </w:r>
      <w:r w:rsidR="001B5DF3">
        <w:rPr>
          <w:color w:val="000000"/>
        </w:rPr>
        <w:t xml:space="preserve"> </w:t>
      </w:r>
      <w:r>
        <w:rPr>
          <w:color w:val="000000"/>
        </w:rPr>
        <w:t>személygépkocsi beállásához szükséges méreteknél, így a hosszúsági méretek a szükségesnél</w:t>
      </w:r>
      <w:r w:rsidR="001B5DF3">
        <w:rPr>
          <w:color w:val="000000"/>
        </w:rPr>
        <w:t xml:space="preserve"> </w:t>
      </w:r>
      <w:r>
        <w:rPr>
          <w:color w:val="000000"/>
        </w:rPr>
        <w:t>rövidebbek.</w:t>
      </w:r>
    </w:p>
    <w:p w:rsidR="002D0CCF" w:rsidRPr="001B5DF3" w:rsidRDefault="002D0CCF" w:rsidP="001B5DF3">
      <w:pPr>
        <w:autoSpaceDE w:val="0"/>
        <w:autoSpaceDN w:val="0"/>
        <w:adjustRightInd w:val="0"/>
        <w:jc w:val="both"/>
        <w:rPr>
          <w:b/>
          <w:color w:val="000000"/>
        </w:rPr>
      </w:pPr>
      <w:r w:rsidRPr="001B5DF3">
        <w:rPr>
          <w:b/>
          <w:color w:val="000000"/>
        </w:rPr>
        <w:t>- Kossuth L. u. nyugati szervizút:</w:t>
      </w:r>
    </w:p>
    <w:p w:rsidR="002D0CCF" w:rsidRDefault="002D0CCF" w:rsidP="001B5DF3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Az út egyirányú forgalmú, a kialakításból és kialakult szokásokból adódóan a járm</w:t>
      </w:r>
      <w:r w:rsidR="001B5DF3">
        <w:rPr>
          <w:color w:val="000000"/>
        </w:rPr>
        <w:t>ű</w:t>
      </w:r>
      <w:r>
        <w:rPr>
          <w:color w:val="000000"/>
        </w:rPr>
        <w:t>vek</w:t>
      </w:r>
      <w:r w:rsidR="001B5DF3">
        <w:rPr>
          <w:color w:val="000000"/>
        </w:rPr>
        <w:t xml:space="preserve"> </w:t>
      </w:r>
      <w:r>
        <w:rPr>
          <w:color w:val="000000"/>
        </w:rPr>
        <w:t>jellemz</w:t>
      </w:r>
      <w:r w:rsidR="001B5DF3">
        <w:rPr>
          <w:color w:val="000000"/>
        </w:rPr>
        <w:t>ő</w:t>
      </w:r>
      <w:r>
        <w:rPr>
          <w:color w:val="000000"/>
        </w:rPr>
        <w:t>en az út bal oldalán várakoznak. Ez ellentmond annak a KRESZ 40 § (2)</w:t>
      </w:r>
      <w:r w:rsidR="001B5DF3">
        <w:rPr>
          <w:color w:val="000000"/>
        </w:rPr>
        <w:t xml:space="preserve"> </w:t>
      </w:r>
      <w:r>
        <w:rPr>
          <w:color w:val="000000"/>
        </w:rPr>
        <w:t>bekezdésében foglaltaknak, amely alapján egyirányú utcában az út bal oldalán csak akkor</w:t>
      </w:r>
      <w:r w:rsidR="001B5DF3">
        <w:rPr>
          <w:color w:val="000000"/>
        </w:rPr>
        <w:t xml:space="preserve"> </w:t>
      </w:r>
      <w:r>
        <w:rPr>
          <w:color w:val="000000"/>
        </w:rPr>
        <w:t xml:space="preserve">lehet várakozni, ha </w:t>
      </w:r>
      <w:r>
        <w:rPr>
          <w:color w:val="000000"/>
        </w:rPr>
        <w:lastRenderedPageBreak/>
        <w:t>a járm</w:t>
      </w:r>
      <w:r w:rsidR="001B5DF3">
        <w:rPr>
          <w:color w:val="000000"/>
        </w:rPr>
        <w:t>ű</w:t>
      </w:r>
      <w:r>
        <w:rPr>
          <w:rFonts w:ascii="TimesNewRoman" w:hAnsi="TimesNewRoman" w:cs="TimesNewRoman"/>
          <w:color w:val="000000"/>
        </w:rPr>
        <w:t xml:space="preserve"> </w:t>
      </w:r>
      <w:r>
        <w:rPr>
          <w:color w:val="000000"/>
        </w:rPr>
        <w:t>és az úttest jobb oldali széle között legalább 5,5 méter széles</w:t>
      </w:r>
      <w:r w:rsidR="001B5DF3">
        <w:rPr>
          <w:color w:val="000000"/>
        </w:rPr>
        <w:t xml:space="preserve"> </w:t>
      </w:r>
      <w:r>
        <w:rPr>
          <w:color w:val="000000"/>
        </w:rPr>
        <w:t>felület marad. A jelenlegi helyzetet jelz</w:t>
      </w:r>
      <w:r w:rsidR="001B5DF3">
        <w:rPr>
          <w:color w:val="000000"/>
        </w:rPr>
        <w:t>ő</w:t>
      </w:r>
      <w:r>
        <w:rPr>
          <w:color w:val="000000"/>
        </w:rPr>
        <w:t xml:space="preserve">táblák elhelyezésével, a bal oldalra „Várakozó </w:t>
      </w:r>
      <w:proofErr w:type="spellStart"/>
      <w:r>
        <w:rPr>
          <w:color w:val="000000"/>
        </w:rPr>
        <w:t>hely</w:t>
      </w:r>
      <w:proofErr w:type="gramStart"/>
      <w:r>
        <w:rPr>
          <w:color w:val="000000"/>
        </w:rPr>
        <w:t>”,a</w:t>
      </w:r>
      <w:proofErr w:type="spellEnd"/>
      <w:proofErr w:type="gramEnd"/>
      <w:r>
        <w:rPr>
          <w:color w:val="000000"/>
        </w:rPr>
        <w:t xml:space="preserve"> jobb oldalra pedig „Várakozni tilos” jelz</w:t>
      </w:r>
      <w:r w:rsidR="001B5DF3">
        <w:rPr>
          <w:color w:val="000000"/>
        </w:rPr>
        <w:t>ő</w:t>
      </w:r>
      <w:r>
        <w:rPr>
          <w:color w:val="000000"/>
        </w:rPr>
        <w:t>tábla elhelyezésével lehet szabályossá tenni. A</w:t>
      </w:r>
      <w:r w:rsidR="001B5DF3">
        <w:rPr>
          <w:color w:val="000000"/>
        </w:rPr>
        <w:t xml:space="preserve"> </w:t>
      </w:r>
      <w:r>
        <w:rPr>
          <w:color w:val="000000"/>
        </w:rPr>
        <w:t>parkoló helyek fizet</w:t>
      </w:r>
      <w:r w:rsidR="001B5DF3">
        <w:rPr>
          <w:color w:val="000000"/>
        </w:rPr>
        <w:t>ő</w:t>
      </w:r>
      <w:r>
        <w:rPr>
          <w:rFonts w:ascii="TimesNewRoman" w:hAnsi="TimesNewRoman" w:cs="TimesNewRoman"/>
          <w:color w:val="000000"/>
        </w:rPr>
        <w:t xml:space="preserve"> </w:t>
      </w:r>
      <w:r>
        <w:rPr>
          <w:color w:val="000000"/>
        </w:rPr>
        <w:t>övezetbe tartoznak.</w:t>
      </w:r>
    </w:p>
    <w:p w:rsidR="00C9105E" w:rsidRPr="00423244" w:rsidRDefault="00C9105E" w:rsidP="001B5DF3">
      <w:pPr>
        <w:jc w:val="both"/>
      </w:pPr>
    </w:p>
    <w:p w:rsidR="00C9105E" w:rsidRPr="00423244" w:rsidRDefault="00C9105E" w:rsidP="001B5DF3">
      <w:pPr>
        <w:jc w:val="both"/>
      </w:pPr>
    </w:p>
    <w:p w:rsidR="00C9105E" w:rsidRPr="00423244" w:rsidRDefault="00C9105E" w:rsidP="001B5DF3">
      <w:pPr>
        <w:jc w:val="both"/>
      </w:pPr>
    </w:p>
    <w:p w:rsidR="00C9105E" w:rsidRPr="00423244" w:rsidRDefault="00DC1251" w:rsidP="00423244">
      <w:pPr>
        <w:jc w:val="both"/>
      </w:pPr>
      <w:r>
        <w:t>Kérem a tisztelt Képviselő-testületet a fentiek megtárgyalására, és egyetértésük esetén a határozati javaslatok megszavazására.</w:t>
      </w:r>
    </w:p>
    <w:p w:rsidR="00C9105E" w:rsidRPr="00423244" w:rsidRDefault="00C9105E" w:rsidP="00423244">
      <w:pPr>
        <w:jc w:val="both"/>
      </w:pPr>
    </w:p>
    <w:p w:rsidR="00C9105E" w:rsidRPr="00423244" w:rsidRDefault="00C9105E" w:rsidP="00423244">
      <w:pPr>
        <w:jc w:val="both"/>
      </w:pPr>
    </w:p>
    <w:p w:rsidR="00C9105E" w:rsidRPr="00423244" w:rsidRDefault="00C9105E" w:rsidP="00423244">
      <w:pPr>
        <w:jc w:val="both"/>
      </w:pPr>
    </w:p>
    <w:p w:rsidR="00C9105E" w:rsidRPr="00423244" w:rsidRDefault="00C9105E" w:rsidP="00423244">
      <w:pPr>
        <w:jc w:val="both"/>
      </w:pPr>
    </w:p>
    <w:p w:rsidR="00C9105E" w:rsidRPr="00423244" w:rsidRDefault="00C9105E" w:rsidP="00423244">
      <w:pPr>
        <w:jc w:val="both"/>
      </w:pPr>
    </w:p>
    <w:p w:rsidR="00E327A4" w:rsidRPr="00423244" w:rsidRDefault="00E327A4" w:rsidP="00423244">
      <w:pPr>
        <w:jc w:val="both"/>
      </w:pPr>
    </w:p>
    <w:p w:rsidR="00E327A4" w:rsidRPr="00423244" w:rsidRDefault="00E327A4" w:rsidP="00423244">
      <w:pPr>
        <w:jc w:val="both"/>
      </w:pPr>
      <w:r w:rsidRPr="00423244">
        <w:t xml:space="preserve">Harkány, </w:t>
      </w:r>
      <w:r w:rsidR="009F1E97" w:rsidRPr="00423244">
        <w:t>2018. 0</w:t>
      </w:r>
      <w:r w:rsidR="00DC1251">
        <w:t>9</w:t>
      </w:r>
      <w:r w:rsidR="00BF6988">
        <w:t xml:space="preserve"> 07</w:t>
      </w:r>
    </w:p>
    <w:p w:rsidR="00E327A4" w:rsidRPr="00423244" w:rsidRDefault="00E327A4" w:rsidP="00423244">
      <w:pPr>
        <w:jc w:val="both"/>
      </w:pPr>
    </w:p>
    <w:p w:rsidR="00E327A4" w:rsidRPr="00423244" w:rsidRDefault="00E327A4" w:rsidP="00423244">
      <w:pPr>
        <w:jc w:val="both"/>
      </w:pPr>
    </w:p>
    <w:p w:rsidR="00E327A4" w:rsidRPr="00423244" w:rsidRDefault="00E327A4" w:rsidP="00423244">
      <w:pPr>
        <w:jc w:val="both"/>
      </w:pPr>
      <w:r w:rsidRPr="00423244">
        <w:tab/>
      </w:r>
      <w:r w:rsidRPr="00423244">
        <w:tab/>
      </w:r>
      <w:r w:rsidRPr="00423244">
        <w:tab/>
      </w:r>
      <w:r w:rsidRPr="00423244">
        <w:tab/>
      </w:r>
      <w:r w:rsidRPr="00423244">
        <w:tab/>
      </w:r>
      <w:r w:rsidRPr="00423244">
        <w:tab/>
      </w:r>
      <w:r w:rsidRPr="00423244">
        <w:tab/>
      </w:r>
      <w:r w:rsidRPr="00423244">
        <w:tab/>
      </w:r>
      <w:r w:rsidRPr="00423244">
        <w:tab/>
      </w:r>
      <w:proofErr w:type="spellStart"/>
      <w:r w:rsidR="00593926" w:rsidRPr="00423244">
        <w:t>Tönkő</w:t>
      </w:r>
      <w:proofErr w:type="spellEnd"/>
      <w:r w:rsidR="00593926" w:rsidRPr="00423244">
        <w:t xml:space="preserve"> Péter</w:t>
      </w:r>
    </w:p>
    <w:p w:rsidR="00E327A4" w:rsidRPr="00423244" w:rsidRDefault="00E327A4" w:rsidP="00423244">
      <w:pPr>
        <w:jc w:val="both"/>
      </w:pPr>
      <w:r w:rsidRPr="00423244">
        <w:tab/>
      </w:r>
      <w:r w:rsidRPr="00423244">
        <w:tab/>
      </w:r>
      <w:r w:rsidRPr="00423244">
        <w:tab/>
      </w:r>
      <w:r w:rsidRPr="00423244">
        <w:tab/>
      </w:r>
      <w:r w:rsidRPr="00423244">
        <w:tab/>
      </w:r>
      <w:r w:rsidRPr="00423244">
        <w:tab/>
      </w:r>
      <w:r w:rsidRPr="00423244">
        <w:tab/>
      </w:r>
      <w:r w:rsidRPr="00423244">
        <w:tab/>
      </w:r>
      <w:r w:rsidRPr="00423244">
        <w:tab/>
        <w:t>műszaki osztály</w:t>
      </w:r>
    </w:p>
    <w:p w:rsidR="00E327A4" w:rsidRPr="00423244" w:rsidRDefault="00E327A4" w:rsidP="00423244">
      <w:pPr>
        <w:jc w:val="both"/>
      </w:pPr>
    </w:p>
    <w:p w:rsidR="00E327A4" w:rsidRPr="00423244" w:rsidRDefault="00E327A4" w:rsidP="00423244">
      <w:pPr>
        <w:jc w:val="both"/>
      </w:pPr>
    </w:p>
    <w:p w:rsidR="00E327A4" w:rsidRPr="00461AED" w:rsidRDefault="00DC1251" w:rsidP="00461AED">
      <w:pPr>
        <w:jc w:val="both"/>
        <w:rPr>
          <w:u w:val="single"/>
        </w:rPr>
      </w:pPr>
      <w:proofErr w:type="gramStart"/>
      <w:r>
        <w:rPr>
          <w:u w:val="single"/>
        </w:rPr>
        <w:t>1,.</w:t>
      </w:r>
      <w:proofErr w:type="gramEnd"/>
      <w:r w:rsidR="00E327A4" w:rsidRPr="00423244">
        <w:rPr>
          <w:u w:val="single"/>
        </w:rPr>
        <w:t>Határozati javaslat:</w:t>
      </w:r>
      <w:r w:rsidR="00461AED">
        <w:rPr>
          <w:u w:val="single"/>
        </w:rPr>
        <w:t xml:space="preserve"> </w:t>
      </w:r>
      <w:r w:rsidR="00461AED" w:rsidRPr="00461AED">
        <w:rPr>
          <w:b/>
          <w:sz w:val="32"/>
          <w:szCs w:val="32"/>
        </w:rPr>
        <w:t xml:space="preserve"> </w:t>
      </w:r>
      <w:r w:rsidR="00461AED" w:rsidRPr="00461AED">
        <w:t>A</w:t>
      </w:r>
      <w:r w:rsidR="00461AED">
        <w:t xml:space="preserve"> </w:t>
      </w:r>
      <w:r w:rsidR="00461AED" w:rsidRPr="00461AED">
        <w:t>Feltétlenül szükséges, halaszthatatlan feladatok</w:t>
      </w:r>
      <w:r w:rsidR="00461AED">
        <w:t>ról</w:t>
      </w:r>
    </w:p>
    <w:p w:rsidR="00E327A4" w:rsidRPr="00423244" w:rsidRDefault="00E327A4" w:rsidP="00423244">
      <w:pPr>
        <w:jc w:val="both"/>
        <w:rPr>
          <w:u w:val="single"/>
        </w:rPr>
      </w:pPr>
    </w:p>
    <w:p w:rsidR="00DF7FE0" w:rsidRDefault="00DC1251" w:rsidP="009E5844">
      <w:pPr>
        <w:jc w:val="both"/>
      </w:pPr>
      <w:r w:rsidRPr="00DC1251">
        <w:t>Harkány Város Önkormányzat Képviselő-testülete a</w:t>
      </w:r>
      <w:r w:rsidRPr="00DC1251">
        <w:rPr>
          <w:b/>
        </w:rPr>
        <w:t xml:space="preserve"> </w:t>
      </w:r>
      <w:r w:rsidRPr="00DC1251">
        <w:t>H</w:t>
      </w:r>
      <w:r w:rsidR="00461AED">
        <w:t>arkány</w:t>
      </w:r>
      <w:r w:rsidRPr="00DC1251">
        <w:t xml:space="preserve"> város helyi közútjain</w:t>
      </w:r>
      <w:r>
        <w:t>ak forgalmi rend felülvizsgálatáról szóló előterjesztést megtárgyalta, és úgy határozott, hogy</w:t>
      </w:r>
      <w:r w:rsidR="00722E8C">
        <w:t xml:space="preserve"> a közlekedés biztonságának javítása érdekében az előterjesztésben</w:t>
      </w:r>
      <w:r w:rsidR="00722E8C" w:rsidRPr="00722E8C">
        <w:rPr>
          <w:b/>
          <w:sz w:val="32"/>
          <w:szCs w:val="32"/>
        </w:rPr>
        <w:t xml:space="preserve"> </w:t>
      </w:r>
      <w:r w:rsidR="00B30435" w:rsidRPr="00B30435">
        <w:t>a</w:t>
      </w:r>
      <w:r w:rsidR="00B30435">
        <w:rPr>
          <w:b/>
          <w:sz w:val="32"/>
          <w:szCs w:val="32"/>
        </w:rPr>
        <w:t xml:space="preserve"> </w:t>
      </w:r>
      <w:r w:rsidR="00722E8C">
        <w:t>f</w:t>
      </w:r>
      <w:r w:rsidR="00722E8C" w:rsidRPr="00722E8C">
        <w:t xml:space="preserve">eltétlenül szükséges, halaszthatatlan feladatok </w:t>
      </w:r>
      <w:r w:rsidR="00722E8C">
        <w:t>közé sorolt a</w:t>
      </w:r>
      <w:r w:rsidR="00722E8C" w:rsidRPr="00722E8C">
        <w:t>z út csatlakozásokban rálátást akadályozó növényzet eltávolítás</w:t>
      </w:r>
      <w:r w:rsidR="00722E8C">
        <w:t>át, a javasolt korlátok kihelyezését, valamint a felderített útakadályok eltávolítását és a kiemelten kezelendő elsőbbségadást szabályozó</w:t>
      </w:r>
      <w:r w:rsidR="00B30435">
        <w:t xml:space="preserve"> 41 db kopott táblát kicserélteti.</w:t>
      </w:r>
    </w:p>
    <w:p w:rsidR="009E5844" w:rsidRPr="009E5844" w:rsidRDefault="009E5844" w:rsidP="009E5844">
      <w:pPr>
        <w:jc w:val="both"/>
      </w:pPr>
      <w:r w:rsidRPr="009E5844">
        <w:t xml:space="preserve"> A Képviselő-testület felkéri a Műszaki osztályt, hogy </w:t>
      </w:r>
      <w:r w:rsidR="00AC7358">
        <w:t>a feltétlenül szükséges feladatokat végeztesse el</w:t>
      </w:r>
    </w:p>
    <w:p w:rsidR="00722E8C" w:rsidRDefault="00722E8C" w:rsidP="009E5844">
      <w:pPr>
        <w:jc w:val="both"/>
      </w:pPr>
    </w:p>
    <w:p w:rsidR="00DC1251" w:rsidRDefault="00DC1251" w:rsidP="00DC1251">
      <w:pPr>
        <w:jc w:val="both"/>
      </w:pPr>
    </w:p>
    <w:p w:rsidR="00851754" w:rsidRPr="00423244" w:rsidRDefault="00851754" w:rsidP="00851754">
      <w:pPr>
        <w:jc w:val="both"/>
      </w:pPr>
      <w:r w:rsidRPr="00423244">
        <w:t>Határidő: azonnal</w:t>
      </w:r>
    </w:p>
    <w:p w:rsidR="00851754" w:rsidRPr="00423244" w:rsidRDefault="00851754" w:rsidP="00851754">
      <w:pPr>
        <w:jc w:val="both"/>
      </w:pPr>
      <w:r w:rsidRPr="00423244">
        <w:t>Felelős: műszaki osztályvezető</w:t>
      </w:r>
    </w:p>
    <w:p w:rsidR="00851754" w:rsidRDefault="00851754" w:rsidP="00DC1251">
      <w:pPr>
        <w:jc w:val="both"/>
      </w:pPr>
    </w:p>
    <w:p w:rsidR="00461AED" w:rsidRPr="00DC1251" w:rsidRDefault="00461AED" w:rsidP="00DC1251">
      <w:pPr>
        <w:jc w:val="both"/>
      </w:pPr>
    </w:p>
    <w:p w:rsidR="00461AED" w:rsidRPr="00461AED" w:rsidRDefault="009E5844" w:rsidP="00461AED">
      <w:r>
        <w:t>2.,</w:t>
      </w:r>
      <w:r w:rsidRPr="00461AED">
        <w:rPr>
          <w:u w:val="single"/>
        </w:rPr>
        <w:t xml:space="preserve"> Határozati javaslat:</w:t>
      </w:r>
      <w:r w:rsidR="00461AED" w:rsidRPr="00461AED">
        <w:rPr>
          <w:b/>
          <w:sz w:val="32"/>
          <w:szCs w:val="32"/>
        </w:rPr>
        <w:t xml:space="preserve"> </w:t>
      </w:r>
      <w:r w:rsidR="00461AED" w:rsidRPr="00461AED">
        <w:t>Testületi döntést igénylő forgalomszabályozási kérdések</w:t>
      </w:r>
      <w:r w:rsidR="00461AED">
        <w:t>ről</w:t>
      </w:r>
    </w:p>
    <w:p w:rsidR="00593926" w:rsidRDefault="00593926" w:rsidP="00DC1251">
      <w:pPr>
        <w:jc w:val="both"/>
      </w:pPr>
    </w:p>
    <w:p w:rsidR="0009392D" w:rsidRPr="00DC1251" w:rsidRDefault="0009392D" w:rsidP="00DC1251">
      <w:pPr>
        <w:jc w:val="both"/>
      </w:pPr>
    </w:p>
    <w:p w:rsidR="00851754" w:rsidRDefault="009E5844" w:rsidP="00461AED">
      <w:pPr>
        <w:autoSpaceDE w:val="0"/>
        <w:autoSpaceDN w:val="0"/>
        <w:adjustRightInd w:val="0"/>
        <w:jc w:val="both"/>
      </w:pPr>
      <w:r w:rsidRPr="00DC1251">
        <w:t>Harkány Város Önkormányzat Képviselő-testülete a</w:t>
      </w:r>
      <w:r w:rsidRPr="00DC1251">
        <w:rPr>
          <w:b/>
        </w:rPr>
        <w:t xml:space="preserve"> </w:t>
      </w:r>
      <w:r w:rsidRPr="00DC1251">
        <w:t>H</w:t>
      </w:r>
      <w:r w:rsidR="00461AED">
        <w:t>arkány</w:t>
      </w:r>
      <w:r w:rsidRPr="00DC1251">
        <w:t xml:space="preserve"> város helyi közútjain</w:t>
      </w:r>
      <w:r>
        <w:t xml:space="preserve">ak forgalmi rend felülvizsgálatáról szóló előterjesztést megtárgyalta, és úgy határozott, hogy a tárgyi felülvizsgálatban szereplő, útkereszteződésekre vonatkozó, </w:t>
      </w:r>
      <w:r w:rsidR="00515679">
        <w:t>forgalomszabályozási lehetőségek közül</w:t>
      </w:r>
    </w:p>
    <w:p w:rsidR="00851754" w:rsidRDefault="009E5844" w:rsidP="00461AED">
      <w:pPr>
        <w:pStyle w:val="Listaszerbekezds"/>
        <w:numPr>
          <w:ilvl w:val="0"/>
          <w:numId w:val="25"/>
        </w:numPr>
        <w:autoSpaceDE w:val="0"/>
        <w:autoSpaceDN w:val="0"/>
        <w:adjustRightInd w:val="0"/>
        <w:jc w:val="both"/>
      </w:pPr>
      <w:r>
        <w:t xml:space="preserve">Bartók B. u. Bajcsy </w:t>
      </w:r>
      <w:proofErr w:type="spellStart"/>
      <w:r>
        <w:t>Zs</w:t>
      </w:r>
      <w:proofErr w:type="spellEnd"/>
      <w:r>
        <w:t>. u. u. keresztez</w:t>
      </w:r>
      <w:r w:rsidR="00851754">
        <w:t>ő</w:t>
      </w:r>
      <w:r>
        <w:t>dés</w:t>
      </w:r>
      <w:r w:rsidR="00851754">
        <w:t>b</w:t>
      </w:r>
      <w:r>
        <w:t>e</w:t>
      </w:r>
      <w:r w:rsidR="00851754">
        <w:t>n a</w:t>
      </w:r>
      <w:proofErr w:type="gramStart"/>
      <w:r w:rsidR="00851754">
        <w:t xml:space="preserve"> </w:t>
      </w:r>
      <w:r w:rsidR="00851754" w:rsidRPr="00851754">
        <w:rPr>
          <w:highlight w:val="yellow"/>
        </w:rPr>
        <w:t>….</w:t>
      </w:r>
      <w:proofErr w:type="gramEnd"/>
      <w:r w:rsidR="00851754" w:rsidRPr="00851754">
        <w:rPr>
          <w:highlight w:val="yellow"/>
        </w:rPr>
        <w:t>.</w:t>
      </w:r>
      <w:r w:rsidR="00851754">
        <w:t xml:space="preserve">változatot, </w:t>
      </w:r>
    </w:p>
    <w:p w:rsidR="00851754" w:rsidRDefault="009E5844" w:rsidP="00461AED">
      <w:pPr>
        <w:pStyle w:val="Listaszerbekezds"/>
        <w:numPr>
          <w:ilvl w:val="0"/>
          <w:numId w:val="25"/>
        </w:numPr>
        <w:autoSpaceDE w:val="0"/>
        <w:autoSpaceDN w:val="0"/>
        <w:adjustRightInd w:val="0"/>
        <w:jc w:val="both"/>
      </w:pPr>
      <w:r>
        <w:t xml:space="preserve">Alkotmány u. – Táncsics M. u. – Sport u. </w:t>
      </w:r>
      <w:r w:rsidR="00851754">
        <w:t>k</w:t>
      </w:r>
      <w:r>
        <w:t>eresztez</w:t>
      </w:r>
      <w:r w:rsidR="00851754">
        <w:t>ő</w:t>
      </w:r>
      <w:r>
        <w:t>dés</w:t>
      </w:r>
      <w:r w:rsidR="00851754">
        <w:t xml:space="preserve">ében </w:t>
      </w:r>
      <w:proofErr w:type="gramStart"/>
      <w:r w:rsidR="00851754">
        <w:t>a</w:t>
      </w:r>
      <w:r w:rsidR="00851754" w:rsidRPr="00851754">
        <w:rPr>
          <w:highlight w:val="yellow"/>
        </w:rPr>
        <w:t>….</w:t>
      </w:r>
      <w:proofErr w:type="gramEnd"/>
      <w:r w:rsidR="00851754" w:rsidRPr="00851754">
        <w:rPr>
          <w:highlight w:val="yellow"/>
        </w:rPr>
        <w:t>.</w:t>
      </w:r>
      <w:r w:rsidR="00851754">
        <w:t xml:space="preserve"> változatot,</w:t>
      </w:r>
    </w:p>
    <w:p w:rsidR="00515679" w:rsidRDefault="009E5844" w:rsidP="00461AED">
      <w:pPr>
        <w:pStyle w:val="Listaszerbekezds"/>
        <w:numPr>
          <w:ilvl w:val="0"/>
          <w:numId w:val="25"/>
        </w:numPr>
        <w:autoSpaceDE w:val="0"/>
        <w:autoSpaceDN w:val="0"/>
        <w:adjustRightInd w:val="0"/>
        <w:jc w:val="both"/>
      </w:pPr>
      <w:r>
        <w:t>K</w:t>
      </w:r>
      <w:r w:rsidR="00851754">
        <w:t>ő</w:t>
      </w:r>
      <w:r>
        <w:t>rösi Csoma S. u. – Aranya J. u. keresztez</w:t>
      </w:r>
      <w:r w:rsidRPr="00851754">
        <w:rPr>
          <w:rFonts w:ascii="TimesNewRoman" w:hAnsi="TimesNewRoman" w:cs="TimesNewRoman"/>
        </w:rPr>
        <w:t>ő</w:t>
      </w:r>
      <w:r>
        <w:t>dés</w:t>
      </w:r>
      <w:r w:rsidR="00851754">
        <w:t xml:space="preserve">ében </w:t>
      </w:r>
      <w:proofErr w:type="gramStart"/>
      <w:r w:rsidR="00851754">
        <w:t>a</w:t>
      </w:r>
      <w:r w:rsidR="00851754" w:rsidRPr="00851754">
        <w:rPr>
          <w:highlight w:val="yellow"/>
        </w:rPr>
        <w:t>….</w:t>
      </w:r>
      <w:proofErr w:type="gramEnd"/>
      <w:r w:rsidR="00851754" w:rsidRPr="00851754">
        <w:rPr>
          <w:highlight w:val="yellow"/>
        </w:rPr>
        <w:t>.</w:t>
      </w:r>
      <w:r w:rsidR="00851754">
        <w:t xml:space="preserve"> változat</w:t>
      </w:r>
      <w:r w:rsidR="00515679">
        <w:t>ot megvalósítja.</w:t>
      </w:r>
      <w:r w:rsidR="00851754">
        <w:t xml:space="preserve"> </w:t>
      </w:r>
    </w:p>
    <w:p w:rsidR="009E5844" w:rsidRPr="0005511B" w:rsidRDefault="00515679" w:rsidP="00461AED">
      <w:pPr>
        <w:autoSpaceDE w:val="0"/>
        <w:autoSpaceDN w:val="0"/>
        <w:adjustRightInd w:val="0"/>
        <w:jc w:val="both"/>
      </w:pPr>
      <w:r>
        <w:t>.</w:t>
      </w:r>
      <w:r w:rsidRPr="009E5844">
        <w:t xml:space="preserve"> A Képviselő-testület felkéri a Műszaki osztályt, hogy </w:t>
      </w:r>
      <w:r>
        <w:t xml:space="preserve">a fenti útkereszteződésekben a </w:t>
      </w:r>
      <w:r w:rsidR="00AC7358">
        <w:t xml:space="preserve">kiválasztott </w:t>
      </w:r>
      <w:r w:rsidR="00851754">
        <w:t>megvalósítást készítse elő, esetlegesen a szükséges hatósági engedélyek</w:t>
      </w:r>
      <w:r>
        <w:t>et szerezze be</w:t>
      </w:r>
      <w:r w:rsidR="00AC7358">
        <w:t>,</w:t>
      </w:r>
      <w:r>
        <w:t xml:space="preserve"> a feladat árát határozza </w:t>
      </w:r>
      <w:proofErr w:type="gramStart"/>
      <w:r>
        <w:t>meg..</w:t>
      </w:r>
      <w:proofErr w:type="gramEnd"/>
      <w:r w:rsidR="00851754">
        <w:t xml:space="preserve"> </w:t>
      </w:r>
    </w:p>
    <w:p w:rsidR="00E327A4" w:rsidRDefault="00E327A4" w:rsidP="00423244">
      <w:pPr>
        <w:jc w:val="both"/>
      </w:pPr>
    </w:p>
    <w:p w:rsidR="00851754" w:rsidRPr="00423244" w:rsidRDefault="00851754" w:rsidP="00851754">
      <w:pPr>
        <w:jc w:val="both"/>
      </w:pPr>
      <w:r w:rsidRPr="00423244">
        <w:t xml:space="preserve">Határidő: </w:t>
      </w:r>
      <w:r>
        <w:t>2019 évi költségvetés tervezéséig</w:t>
      </w:r>
    </w:p>
    <w:p w:rsidR="00851754" w:rsidRPr="00423244" w:rsidRDefault="00851754" w:rsidP="00851754">
      <w:pPr>
        <w:jc w:val="both"/>
      </w:pPr>
      <w:r w:rsidRPr="00423244">
        <w:t>Felelős: műszaki osztályvezető</w:t>
      </w:r>
    </w:p>
    <w:p w:rsidR="00461AED" w:rsidRDefault="00461AED" w:rsidP="00851754">
      <w:pPr>
        <w:jc w:val="both"/>
      </w:pPr>
    </w:p>
    <w:p w:rsidR="00461AED" w:rsidRPr="00461AED" w:rsidRDefault="00515679" w:rsidP="00461AED">
      <w:pPr>
        <w:autoSpaceDE w:val="0"/>
        <w:autoSpaceDN w:val="0"/>
        <w:adjustRightInd w:val="0"/>
        <w:rPr>
          <w:color w:val="000000"/>
        </w:rPr>
      </w:pPr>
      <w:r>
        <w:t>3.,</w:t>
      </w:r>
      <w:r w:rsidRPr="00461AED">
        <w:rPr>
          <w:u w:val="single"/>
        </w:rPr>
        <w:t xml:space="preserve"> Határozati javaslat</w:t>
      </w:r>
      <w:proofErr w:type="gramStart"/>
      <w:r w:rsidRPr="00461AED">
        <w:rPr>
          <w:u w:val="single"/>
        </w:rPr>
        <w:t>:</w:t>
      </w:r>
      <w:r w:rsidR="00461AED" w:rsidRPr="00461AED">
        <w:rPr>
          <w:b/>
          <w:color w:val="000000"/>
          <w:sz w:val="28"/>
          <w:szCs w:val="28"/>
        </w:rPr>
        <w:t xml:space="preserve"> </w:t>
      </w:r>
      <w:r w:rsidR="00461AED" w:rsidRPr="00461AED">
        <w:rPr>
          <w:color w:val="000000"/>
        </w:rPr>
        <w:t>,A</w:t>
      </w:r>
      <w:proofErr w:type="gramEnd"/>
      <w:r w:rsidR="00461AED" w:rsidRPr="00461AED">
        <w:rPr>
          <w:color w:val="000000"/>
        </w:rPr>
        <w:t xml:space="preserve"> lakóterületek forgalomcsillapításáról:</w:t>
      </w:r>
    </w:p>
    <w:p w:rsidR="00461AED" w:rsidRDefault="00461AED" w:rsidP="00461AED">
      <w:pPr>
        <w:autoSpaceDE w:val="0"/>
        <w:autoSpaceDN w:val="0"/>
        <w:adjustRightInd w:val="0"/>
        <w:rPr>
          <w:color w:val="000000"/>
        </w:rPr>
      </w:pPr>
    </w:p>
    <w:p w:rsidR="00515679" w:rsidRPr="00DC1251" w:rsidRDefault="00515679" w:rsidP="00515679">
      <w:pPr>
        <w:jc w:val="both"/>
      </w:pPr>
    </w:p>
    <w:p w:rsidR="009E5844" w:rsidRDefault="009E5844" w:rsidP="00423244">
      <w:pPr>
        <w:jc w:val="both"/>
      </w:pPr>
    </w:p>
    <w:p w:rsidR="00976405" w:rsidRPr="00976405" w:rsidRDefault="00515679" w:rsidP="00976405">
      <w:pPr>
        <w:autoSpaceDE w:val="0"/>
        <w:autoSpaceDN w:val="0"/>
        <w:adjustRightInd w:val="0"/>
        <w:jc w:val="both"/>
        <w:rPr>
          <w:color w:val="000000"/>
        </w:rPr>
      </w:pPr>
      <w:r w:rsidRPr="00DC1251">
        <w:t>Harkány Város Önkormányzat Képviselő-testülete a</w:t>
      </w:r>
      <w:r w:rsidRPr="00DC1251">
        <w:rPr>
          <w:b/>
        </w:rPr>
        <w:t xml:space="preserve"> </w:t>
      </w:r>
      <w:r w:rsidRPr="00DC1251">
        <w:t>H</w:t>
      </w:r>
      <w:r w:rsidR="00461AED">
        <w:t>arkány</w:t>
      </w:r>
      <w:r w:rsidRPr="00DC1251">
        <w:t xml:space="preserve"> város helyi közútjain</w:t>
      </w:r>
      <w:r>
        <w:t xml:space="preserve">ak forgalmi rend felülvizsgálatáról szóló előterjesztést megtárgyalta, és úgy határozott, hogy a tárgyi felülvizsgálatban </w:t>
      </w:r>
      <w:r w:rsidR="00976405">
        <w:t>javasolt</w:t>
      </w:r>
      <w:r w:rsidR="00976405" w:rsidRPr="00976405">
        <w:rPr>
          <w:color w:val="000000"/>
          <w:sz w:val="28"/>
          <w:szCs w:val="28"/>
        </w:rPr>
        <w:t xml:space="preserve"> </w:t>
      </w:r>
      <w:r w:rsidR="00976405" w:rsidRPr="00976405">
        <w:rPr>
          <w:color w:val="000000"/>
        </w:rPr>
        <w:t>sebességszabályozás</w:t>
      </w:r>
      <w:r w:rsidR="00976405">
        <w:rPr>
          <w:color w:val="000000"/>
        </w:rPr>
        <w:t>t</w:t>
      </w:r>
      <w:r w:rsidR="00976405" w:rsidRPr="00976405">
        <w:rPr>
          <w:color w:val="000000"/>
        </w:rPr>
        <w:t>,</w:t>
      </w:r>
      <w:r w:rsidR="00976405">
        <w:rPr>
          <w:color w:val="000000"/>
        </w:rPr>
        <w:t xml:space="preserve"> a</w:t>
      </w:r>
      <w:r w:rsidR="00976405" w:rsidRPr="00976405">
        <w:rPr>
          <w:color w:val="000000"/>
        </w:rPr>
        <w:t xml:space="preserve"> lakóterületek forgalomcsillapítás</w:t>
      </w:r>
      <w:r w:rsidR="00976405">
        <w:rPr>
          <w:color w:val="000000"/>
        </w:rPr>
        <w:t>a érdekében megvalósítja</w:t>
      </w:r>
      <w:r w:rsidR="00976405" w:rsidRPr="00976405">
        <w:rPr>
          <w:color w:val="000000"/>
        </w:rPr>
        <w:t>:</w:t>
      </w:r>
    </w:p>
    <w:p w:rsidR="009E5844" w:rsidRPr="00976405" w:rsidRDefault="00976405" w:rsidP="00976405">
      <w:pPr>
        <w:pStyle w:val="Listaszerbekezds"/>
        <w:numPr>
          <w:ilvl w:val="0"/>
          <w:numId w:val="27"/>
        </w:numPr>
        <w:jc w:val="both"/>
      </w:pPr>
      <w:r w:rsidRPr="00976405">
        <w:rPr>
          <w:color w:val="000000"/>
        </w:rPr>
        <w:t>Munkácsy M. u. és Pet</w:t>
      </w:r>
      <w:r w:rsidRPr="00976405">
        <w:rPr>
          <w:rFonts w:ascii="TimesNewRoman" w:hAnsi="TimesNewRoman" w:cs="TimesNewRoman"/>
          <w:color w:val="000000"/>
        </w:rPr>
        <w:t>ő</w:t>
      </w:r>
      <w:r w:rsidRPr="00976405">
        <w:rPr>
          <w:color w:val="000000"/>
        </w:rPr>
        <w:t xml:space="preserve">fi Sándor u. közötti lakóterület  </w:t>
      </w:r>
    </w:p>
    <w:p w:rsidR="00976405" w:rsidRPr="008C5941" w:rsidRDefault="00976405" w:rsidP="00976405">
      <w:pPr>
        <w:pStyle w:val="Listaszerbekezds"/>
        <w:numPr>
          <w:ilvl w:val="0"/>
          <w:numId w:val="27"/>
        </w:numPr>
        <w:autoSpaceDE w:val="0"/>
        <w:autoSpaceDN w:val="0"/>
        <w:adjustRightInd w:val="0"/>
        <w:jc w:val="both"/>
        <w:rPr>
          <w:color w:val="000000"/>
        </w:rPr>
      </w:pPr>
      <w:r w:rsidRPr="008C5941">
        <w:rPr>
          <w:color w:val="000000"/>
        </w:rPr>
        <w:t>Damjanich tér térsége:</w:t>
      </w:r>
    </w:p>
    <w:p w:rsidR="00976405" w:rsidRDefault="00976405" w:rsidP="00976405">
      <w:pPr>
        <w:pStyle w:val="Listaszerbekezds"/>
        <w:numPr>
          <w:ilvl w:val="0"/>
          <w:numId w:val="27"/>
        </w:numPr>
        <w:jc w:val="both"/>
      </w:pPr>
      <w:r w:rsidRPr="008C5941">
        <w:rPr>
          <w:color w:val="000000"/>
        </w:rPr>
        <w:t>Ságvári úti üdül</w:t>
      </w:r>
      <w:r>
        <w:rPr>
          <w:color w:val="000000"/>
        </w:rPr>
        <w:t>ő</w:t>
      </w:r>
      <w:r w:rsidRPr="008C5941">
        <w:rPr>
          <w:color w:val="000000"/>
        </w:rPr>
        <w:t>telep környéke</w:t>
      </w:r>
    </w:p>
    <w:p w:rsidR="00976405" w:rsidRPr="0005511B" w:rsidRDefault="00976405" w:rsidP="00976405">
      <w:pPr>
        <w:autoSpaceDE w:val="0"/>
        <w:autoSpaceDN w:val="0"/>
        <w:adjustRightInd w:val="0"/>
        <w:jc w:val="both"/>
      </w:pPr>
      <w:r>
        <w:t>.</w:t>
      </w:r>
      <w:r w:rsidRPr="009E5844">
        <w:t xml:space="preserve"> A Képviselő-testület felkéri a Műszaki osztályt, hogy </w:t>
      </w:r>
      <w:r>
        <w:t>a tervezett</w:t>
      </w:r>
      <w:r w:rsidR="00777BE2">
        <w:t xml:space="preserve"> korlátozott sebességű övezetek</w:t>
      </w:r>
      <w:r>
        <w:t xml:space="preserve"> a megvalósítást készítse elő</w:t>
      </w:r>
      <w:r w:rsidR="00AC7358">
        <w:t xml:space="preserve"> a felülvizsgálatban leírt módon</w:t>
      </w:r>
      <w:r>
        <w:t xml:space="preserve">, a feladat árát határozza meg. </w:t>
      </w:r>
    </w:p>
    <w:p w:rsidR="00976405" w:rsidRDefault="00976405" w:rsidP="00976405">
      <w:pPr>
        <w:jc w:val="both"/>
      </w:pPr>
    </w:p>
    <w:p w:rsidR="00976405" w:rsidRPr="00423244" w:rsidRDefault="00976405" w:rsidP="00976405">
      <w:pPr>
        <w:jc w:val="both"/>
      </w:pPr>
      <w:r w:rsidRPr="00423244">
        <w:t>Határidő</w:t>
      </w:r>
      <w:r w:rsidR="0009392D">
        <w:t>:</w:t>
      </w:r>
      <w:r>
        <w:t>2019 évi költségvetés tervezéséig</w:t>
      </w:r>
      <w:r w:rsidR="0009392D">
        <w:t>.</w:t>
      </w:r>
    </w:p>
    <w:p w:rsidR="00976405" w:rsidRPr="00423244" w:rsidRDefault="00976405" w:rsidP="00976405">
      <w:pPr>
        <w:jc w:val="both"/>
      </w:pPr>
      <w:r w:rsidRPr="00423244">
        <w:t>Felelős: műszaki osztályvezető</w:t>
      </w:r>
    </w:p>
    <w:p w:rsidR="009E5844" w:rsidRDefault="009E5844" w:rsidP="00423244">
      <w:pPr>
        <w:jc w:val="both"/>
      </w:pPr>
    </w:p>
    <w:p w:rsidR="009E5844" w:rsidRDefault="009E5844" w:rsidP="00423244">
      <w:pPr>
        <w:jc w:val="both"/>
      </w:pPr>
    </w:p>
    <w:p w:rsidR="0009392D" w:rsidRPr="0009392D" w:rsidRDefault="00777BE2" w:rsidP="0009392D">
      <w:pPr>
        <w:jc w:val="both"/>
        <w:rPr>
          <w:b/>
          <w:sz w:val="28"/>
          <w:szCs w:val="28"/>
        </w:rPr>
      </w:pPr>
      <w:r>
        <w:t>4.,</w:t>
      </w:r>
      <w:r w:rsidRPr="0009392D">
        <w:rPr>
          <w:u w:val="single"/>
        </w:rPr>
        <w:t xml:space="preserve"> Határozati javaslat:</w:t>
      </w:r>
      <w:r w:rsidR="0009392D">
        <w:rPr>
          <w:b/>
          <w:sz w:val="28"/>
          <w:szCs w:val="28"/>
        </w:rPr>
        <w:t xml:space="preserve"> </w:t>
      </w:r>
      <w:r w:rsidR="0009392D" w:rsidRPr="0009392D">
        <w:t>A gyalogosok keresztirányú közlekedés</w:t>
      </w:r>
      <w:r w:rsidR="0009392D">
        <w:t>éről</w:t>
      </w:r>
      <w:r w:rsidR="0009392D" w:rsidRPr="0009392D">
        <w:t>:</w:t>
      </w:r>
    </w:p>
    <w:p w:rsidR="00777BE2" w:rsidRPr="00DC1251" w:rsidRDefault="00777BE2" w:rsidP="00777BE2">
      <w:pPr>
        <w:jc w:val="both"/>
      </w:pPr>
    </w:p>
    <w:p w:rsidR="00777BE2" w:rsidRDefault="00777BE2" w:rsidP="00777BE2">
      <w:pPr>
        <w:jc w:val="both"/>
      </w:pPr>
    </w:p>
    <w:p w:rsidR="009E5844" w:rsidRDefault="00777BE2" w:rsidP="00777BE2">
      <w:pPr>
        <w:jc w:val="both"/>
      </w:pPr>
      <w:r w:rsidRPr="00DC1251">
        <w:t>Harkány Város Önkormányzat Képviselő-testülete a</w:t>
      </w:r>
      <w:r w:rsidRPr="00DC1251">
        <w:rPr>
          <w:b/>
        </w:rPr>
        <w:t xml:space="preserve"> </w:t>
      </w:r>
      <w:r w:rsidRPr="00DC1251">
        <w:t>H</w:t>
      </w:r>
      <w:r w:rsidR="0009392D">
        <w:t>arkány</w:t>
      </w:r>
      <w:r w:rsidRPr="00DC1251">
        <w:t xml:space="preserve"> város helyi közútjain</w:t>
      </w:r>
      <w:r>
        <w:t xml:space="preserve">ak forgalmi rend felülvizsgálatáról szóló előterjesztést megtárgyalta, és úgy határozott, hogy a tárgyi felülvizsgálatban </w:t>
      </w:r>
      <w:r w:rsidR="006F43E2">
        <w:t>szereplő</w:t>
      </w:r>
      <w:r>
        <w:t>, a gyalogosok keresztirányú közlekedés</w:t>
      </w:r>
      <w:r w:rsidR="006F43E2">
        <w:t>ének biztonságosabbá tétele érdekében a javasolt</w:t>
      </w:r>
      <w:r>
        <w:t xml:space="preserve"> gyalogos átkelőhely</w:t>
      </w:r>
      <w:r w:rsidR="006F43E2">
        <w:t>, valamint a javaslatban szereplő mini körforgalom terveit elkészítteti</w:t>
      </w:r>
      <w:r w:rsidR="00AC7358">
        <w:t>.</w:t>
      </w:r>
    </w:p>
    <w:p w:rsidR="006F43E2" w:rsidRPr="0005511B" w:rsidRDefault="006F43E2" w:rsidP="006F43E2">
      <w:pPr>
        <w:autoSpaceDE w:val="0"/>
        <w:autoSpaceDN w:val="0"/>
        <w:adjustRightInd w:val="0"/>
        <w:jc w:val="both"/>
      </w:pPr>
      <w:r>
        <w:t>.</w:t>
      </w:r>
      <w:r w:rsidRPr="009E5844">
        <w:t xml:space="preserve"> A Képviselő-testület felkéri a Műszaki osztályt, hogy </w:t>
      </w:r>
      <w:r>
        <w:t xml:space="preserve">a tervezett </w:t>
      </w:r>
      <w:r w:rsidR="00AC7358">
        <w:t xml:space="preserve">forgalomszabályozások </w:t>
      </w:r>
      <w:r>
        <w:t xml:space="preserve">megvalósítást készítse elő, </w:t>
      </w:r>
      <w:r w:rsidR="00AC7358">
        <w:t>a feltétlenül szükséges hatósági engedélyeket szerezze be</w:t>
      </w:r>
      <w:r w:rsidR="00DF7FE0">
        <w:t>.</w:t>
      </w:r>
    </w:p>
    <w:p w:rsidR="006F43E2" w:rsidRDefault="006F43E2" w:rsidP="006F43E2">
      <w:pPr>
        <w:jc w:val="both"/>
      </w:pPr>
    </w:p>
    <w:p w:rsidR="0009392D" w:rsidRDefault="006F43E2" w:rsidP="00AC7358">
      <w:pPr>
        <w:jc w:val="both"/>
      </w:pPr>
      <w:r w:rsidRPr="00423244">
        <w:t xml:space="preserve">Határidő: </w:t>
      </w:r>
      <w:r w:rsidR="00AC7358">
        <w:t>20</w:t>
      </w:r>
      <w:r w:rsidR="0009392D">
        <w:t>19 évi költségvetés tervezéséig</w:t>
      </w:r>
    </w:p>
    <w:p w:rsidR="00AC7358" w:rsidRPr="00423244" w:rsidRDefault="00AC7358" w:rsidP="00AC7358">
      <w:pPr>
        <w:jc w:val="both"/>
      </w:pPr>
      <w:r w:rsidRPr="00423244">
        <w:t>Felelős: műszaki osztályvezető</w:t>
      </w:r>
    </w:p>
    <w:p w:rsidR="00AC7358" w:rsidRDefault="00AC7358" w:rsidP="00AC7358">
      <w:pPr>
        <w:jc w:val="both"/>
      </w:pPr>
    </w:p>
    <w:p w:rsidR="009E5844" w:rsidRPr="00423244" w:rsidRDefault="009E5844" w:rsidP="006F43E2">
      <w:pPr>
        <w:jc w:val="both"/>
      </w:pPr>
    </w:p>
    <w:p w:rsidR="00E327A4" w:rsidRPr="00423244" w:rsidRDefault="00E327A4" w:rsidP="00423244">
      <w:pPr>
        <w:jc w:val="both"/>
      </w:pPr>
    </w:p>
    <w:p w:rsidR="00BB3060" w:rsidRPr="000A09C1" w:rsidRDefault="00BB3060" w:rsidP="00E327A4">
      <w:pPr>
        <w:jc w:val="both"/>
      </w:pPr>
    </w:p>
    <w:p w:rsidR="00461AED" w:rsidRPr="000A09C1" w:rsidRDefault="00461AED">
      <w:pPr>
        <w:jc w:val="both"/>
      </w:pPr>
    </w:p>
    <w:sectPr w:rsidR="00461AED" w:rsidRPr="000A09C1" w:rsidSect="00762B8B">
      <w:pgSz w:w="11906" w:h="16838" w:code="9"/>
      <w:pgMar w:top="1276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0D68" w:rsidRDefault="001D0D68">
      <w:r>
        <w:separator/>
      </w:r>
    </w:p>
  </w:endnote>
  <w:endnote w:type="continuationSeparator" w:id="0">
    <w:p w:rsidR="001D0D68" w:rsidRDefault="001D0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0D68" w:rsidRDefault="001D0D68">
      <w:r>
        <w:separator/>
      </w:r>
    </w:p>
  </w:footnote>
  <w:footnote w:type="continuationSeparator" w:id="0">
    <w:p w:rsidR="001D0D68" w:rsidRDefault="001D0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36CBC"/>
    <w:multiLevelType w:val="hybridMultilevel"/>
    <w:tmpl w:val="7BE6CE5A"/>
    <w:lvl w:ilvl="0" w:tplc="D65E7A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8972069"/>
    <w:multiLevelType w:val="hybridMultilevel"/>
    <w:tmpl w:val="B508674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25267EA"/>
    <w:multiLevelType w:val="hybridMultilevel"/>
    <w:tmpl w:val="AC4C5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5026D"/>
    <w:multiLevelType w:val="hybridMultilevel"/>
    <w:tmpl w:val="70EA26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5955CA"/>
    <w:multiLevelType w:val="hybridMultilevel"/>
    <w:tmpl w:val="AA2607CE"/>
    <w:lvl w:ilvl="0" w:tplc="322C4612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F2BDA"/>
    <w:multiLevelType w:val="hybridMultilevel"/>
    <w:tmpl w:val="F08E2DC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53F68"/>
    <w:multiLevelType w:val="hybridMultilevel"/>
    <w:tmpl w:val="EEB05B46"/>
    <w:lvl w:ilvl="0" w:tplc="FE5A7D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16FFB"/>
    <w:multiLevelType w:val="hybridMultilevel"/>
    <w:tmpl w:val="55B46E7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D74974"/>
    <w:multiLevelType w:val="hybridMultilevel"/>
    <w:tmpl w:val="CA6C2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142CB"/>
    <w:multiLevelType w:val="hybridMultilevel"/>
    <w:tmpl w:val="70CCE320"/>
    <w:lvl w:ilvl="0" w:tplc="C4FA4CD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221E3"/>
    <w:multiLevelType w:val="hybridMultilevel"/>
    <w:tmpl w:val="3F32DE20"/>
    <w:lvl w:ilvl="0" w:tplc="D65E7A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9A4EC3"/>
    <w:multiLevelType w:val="hybridMultilevel"/>
    <w:tmpl w:val="70EA26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E4640"/>
    <w:multiLevelType w:val="hybridMultilevel"/>
    <w:tmpl w:val="B508674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56D16661"/>
    <w:multiLevelType w:val="hybridMultilevel"/>
    <w:tmpl w:val="C854C3DE"/>
    <w:lvl w:ilvl="0" w:tplc="D65E7AEC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A937D10"/>
    <w:multiLevelType w:val="hybridMultilevel"/>
    <w:tmpl w:val="A8B843D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6538C9"/>
    <w:multiLevelType w:val="hybridMultilevel"/>
    <w:tmpl w:val="6DC8262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84202"/>
    <w:multiLevelType w:val="hybridMultilevel"/>
    <w:tmpl w:val="C7024780"/>
    <w:lvl w:ilvl="0" w:tplc="6C8EDF5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065756"/>
    <w:multiLevelType w:val="hybridMultilevel"/>
    <w:tmpl w:val="72DA800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334AB"/>
    <w:multiLevelType w:val="hybridMultilevel"/>
    <w:tmpl w:val="A8B843D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70D96"/>
    <w:multiLevelType w:val="hybridMultilevel"/>
    <w:tmpl w:val="DE1C53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4204B2"/>
    <w:multiLevelType w:val="hybridMultilevel"/>
    <w:tmpl w:val="FF22406C"/>
    <w:lvl w:ilvl="0" w:tplc="F1C472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437372"/>
    <w:multiLevelType w:val="hybridMultilevel"/>
    <w:tmpl w:val="70EA26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74730F6"/>
    <w:multiLevelType w:val="hybridMultilevel"/>
    <w:tmpl w:val="77F2FD7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3"/>
  </w:num>
  <w:num w:numId="4">
    <w:abstractNumId w:val="26"/>
  </w:num>
  <w:num w:numId="5">
    <w:abstractNumId w:val="3"/>
  </w:num>
  <w:num w:numId="6">
    <w:abstractNumId w:val="28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9"/>
  </w:num>
  <w:num w:numId="10">
    <w:abstractNumId w:val="1"/>
  </w:num>
  <w:num w:numId="11">
    <w:abstractNumId w:val="4"/>
  </w:num>
  <w:num w:numId="12">
    <w:abstractNumId w:val="21"/>
  </w:num>
  <w:num w:numId="13">
    <w:abstractNumId w:val="22"/>
  </w:num>
  <w:num w:numId="14">
    <w:abstractNumId w:val="18"/>
  </w:num>
  <w:num w:numId="15">
    <w:abstractNumId w:val="19"/>
  </w:num>
  <w:num w:numId="16">
    <w:abstractNumId w:val="6"/>
  </w:num>
  <w:num w:numId="17">
    <w:abstractNumId w:val="10"/>
  </w:num>
  <w:num w:numId="18">
    <w:abstractNumId w:val="23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24"/>
  </w:num>
  <w:num w:numId="24">
    <w:abstractNumId w:val="7"/>
  </w:num>
  <w:num w:numId="25">
    <w:abstractNumId w:val="12"/>
  </w:num>
  <w:num w:numId="26">
    <w:abstractNumId w:val="17"/>
  </w:num>
  <w:num w:numId="27">
    <w:abstractNumId w:val="0"/>
  </w:num>
  <w:num w:numId="28">
    <w:abstractNumId w:val="25"/>
  </w:num>
  <w:num w:numId="29">
    <w:abstractNumId w:val="14"/>
  </w:num>
  <w:num w:numId="30">
    <w:abstractNumId w:val="5"/>
  </w:num>
  <w:num w:numId="31">
    <w:abstractNumId w:val="15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3DD"/>
    <w:rsid w:val="00005E6B"/>
    <w:rsid w:val="000263C0"/>
    <w:rsid w:val="000344F2"/>
    <w:rsid w:val="00046283"/>
    <w:rsid w:val="00054506"/>
    <w:rsid w:val="0005511B"/>
    <w:rsid w:val="000576F1"/>
    <w:rsid w:val="00080DCF"/>
    <w:rsid w:val="000925DE"/>
    <w:rsid w:val="0009392D"/>
    <w:rsid w:val="000A09C1"/>
    <w:rsid w:val="000B0A1D"/>
    <w:rsid w:val="000B6B1D"/>
    <w:rsid w:val="000E0B61"/>
    <w:rsid w:val="000F527E"/>
    <w:rsid w:val="0010057B"/>
    <w:rsid w:val="001156DA"/>
    <w:rsid w:val="0012435A"/>
    <w:rsid w:val="00136261"/>
    <w:rsid w:val="00140F12"/>
    <w:rsid w:val="00152F52"/>
    <w:rsid w:val="00163D3D"/>
    <w:rsid w:val="00182D59"/>
    <w:rsid w:val="001905CD"/>
    <w:rsid w:val="00194D2F"/>
    <w:rsid w:val="001A65D4"/>
    <w:rsid w:val="001B5DF3"/>
    <w:rsid w:val="001C1079"/>
    <w:rsid w:val="001C52A1"/>
    <w:rsid w:val="001D0D68"/>
    <w:rsid w:val="001E4D1F"/>
    <w:rsid w:val="001E590C"/>
    <w:rsid w:val="001F4E51"/>
    <w:rsid w:val="00200739"/>
    <w:rsid w:val="002064E2"/>
    <w:rsid w:val="00230557"/>
    <w:rsid w:val="002311F6"/>
    <w:rsid w:val="00254D01"/>
    <w:rsid w:val="00254E62"/>
    <w:rsid w:val="002905BC"/>
    <w:rsid w:val="002A4F4C"/>
    <w:rsid w:val="002B6944"/>
    <w:rsid w:val="002C741B"/>
    <w:rsid w:val="002D099A"/>
    <w:rsid w:val="002D0CCF"/>
    <w:rsid w:val="002D3EEA"/>
    <w:rsid w:val="002D489B"/>
    <w:rsid w:val="002E3143"/>
    <w:rsid w:val="002F1FBE"/>
    <w:rsid w:val="002F3B6F"/>
    <w:rsid w:val="002F4B2C"/>
    <w:rsid w:val="00307EEF"/>
    <w:rsid w:val="00333188"/>
    <w:rsid w:val="00342E94"/>
    <w:rsid w:val="0035181B"/>
    <w:rsid w:val="00377807"/>
    <w:rsid w:val="00386E16"/>
    <w:rsid w:val="00391980"/>
    <w:rsid w:val="00392270"/>
    <w:rsid w:val="003F0E9C"/>
    <w:rsid w:val="003F7C04"/>
    <w:rsid w:val="0041180C"/>
    <w:rsid w:val="00415B32"/>
    <w:rsid w:val="00423244"/>
    <w:rsid w:val="00444923"/>
    <w:rsid w:val="00457824"/>
    <w:rsid w:val="00461AED"/>
    <w:rsid w:val="00476C2F"/>
    <w:rsid w:val="0047768C"/>
    <w:rsid w:val="00492450"/>
    <w:rsid w:val="004A06CD"/>
    <w:rsid w:val="004A4261"/>
    <w:rsid w:val="004C3BA4"/>
    <w:rsid w:val="00515679"/>
    <w:rsid w:val="0054185F"/>
    <w:rsid w:val="00593926"/>
    <w:rsid w:val="005B3F97"/>
    <w:rsid w:val="005B444F"/>
    <w:rsid w:val="005B60BC"/>
    <w:rsid w:val="005B677F"/>
    <w:rsid w:val="005B752F"/>
    <w:rsid w:val="005C1694"/>
    <w:rsid w:val="00622B18"/>
    <w:rsid w:val="00635B5A"/>
    <w:rsid w:val="00641110"/>
    <w:rsid w:val="0065495C"/>
    <w:rsid w:val="00660439"/>
    <w:rsid w:val="006617B2"/>
    <w:rsid w:val="00663431"/>
    <w:rsid w:val="00686E1F"/>
    <w:rsid w:val="00694059"/>
    <w:rsid w:val="006A0DCB"/>
    <w:rsid w:val="006A4BBC"/>
    <w:rsid w:val="006B4BC1"/>
    <w:rsid w:val="006C4241"/>
    <w:rsid w:val="006C6BF5"/>
    <w:rsid w:val="006E553C"/>
    <w:rsid w:val="006E667F"/>
    <w:rsid w:val="006F21D0"/>
    <w:rsid w:val="006F3116"/>
    <w:rsid w:val="006F43E2"/>
    <w:rsid w:val="00706750"/>
    <w:rsid w:val="00721F34"/>
    <w:rsid w:val="00722E8C"/>
    <w:rsid w:val="00727A5B"/>
    <w:rsid w:val="00734AA9"/>
    <w:rsid w:val="00741F63"/>
    <w:rsid w:val="00751A93"/>
    <w:rsid w:val="00762B8B"/>
    <w:rsid w:val="00773583"/>
    <w:rsid w:val="00775DF2"/>
    <w:rsid w:val="00777BE2"/>
    <w:rsid w:val="00784860"/>
    <w:rsid w:val="00787855"/>
    <w:rsid w:val="00792B28"/>
    <w:rsid w:val="007A15D1"/>
    <w:rsid w:val="007A7F82"/>
    <w:rsid w:val="007B72DB"/>
    <w:rsid w:val="007C6926"/>
    <w:rsid w:val="007D1B4C"/>
    <w:rsid w:val="007E0674"/>
    <w:rsid w:val="007E75E3"/>
    <w:rsid w:val="00802905"/>
    <w:rsid w:val="008143EA"/>
    <w:rsid w:val="00820C88"/>
    <w:rsid w:val="008250A9"/>
    <w:rsid w:val="00835F18"/>
    <w:rsid w:val="0084707A"/>
    <w:rsid w:val="00851754"/>
    <w:rsid w:val="00853943"/>
    <w:rsid w:val="008557C0"/>
    <w:rsid w:val="00864D6E"/>
    <w:rsid w:val="0088194B"/>
    <w:rsid w:val="008A0387"/>
    <w:rsid w:val="008B3086"/>
    <w:rsid w:val="008C5941"/>
    <w:rsid w:val="008E72B0"/>
    <w:rsid w:val="009044B1"/>
    <w:rsid w:val="00907CA3"/>
    <w:rsid w:val="0091321E"/>
    <w:rsid w:val="00920024"/>
    <w:rsid w:val="00976405"/>
    <w:rsid w:val="00977CD7"/>
    <w:rsid w:val="00987C80"/>
    <w:rsid w:val="00997DE8"/>
    <w:rsid w:val="009A5C44"/>
    <w:rsid w:val="009B2FC9"/>
    <w:rsid w:val="009B4BA4"/>
    <w:rsid w:val="009B63A5"/>
    <w:rsid w:val="009C0AA7"/>
    <w:rsid w:val="009E5844"/>
    <w:rsid w:val="009F1E97"/>
    <w:rsid w:val="00A06ED8"/>
    <w:rsid w:val="00A10A05"/>
    <w:rsid w:val="00A155DD"/>
    <w:rsid w:val="00A73892"/>
    <w:rsid w:val="00A953DD"/>
    <w:rsid w:val="00AB7D68"/>
    <w:rsid w:val="00AC0AE3"/>
    <w:rsid w:val="00AC5C22"/>
    <w:rsid w:val="00AC6AAF"/>
    <w:rsid w:val="00AC6C00"/>
    <w:rsid w:val="00AC7358"/>
    <w:rsid w:val="00AD1ED5"/>
    <w:rsid w:val="00AE00D8"/>
    <w:rsid w:val="00B06CD3"/>
    <w:rsid w:val="00B133F7"/>
    <w:rsid w:val="00B30435"/>
    <w:rsid w:val="00B31DA6"/>
    <w:rsid w:val="00B3286D"/>
    <w:rsid w:val="00B402C2"/>
    <w:rsid w:val="00B557F8"/>
    <w:rsid w:val="00B8320F"/>
    <w:rsid w:val="00B91CC2"/>
    <w:rsid w:val="00B97CD9"/>
    <w:rsid w:val="00BB3060"/>
    <w:rsid w:val="00BF5BEC"/>
    <w:rsid w:val="00BF6988"/>
    <w:rsid w:val="00C026D3"/>
    <w:rsid w:val="00C16AC6"/>
    <w:rsid w:val="00C217F5"/>
    <w:rsid w:val="00C47FB2"/>
    <w:rsid w:val="00C52F23"/>
    <w:rsid w:val="00C56A21"/>
    <w:rsid w:val="00C72EC7"/>
    <w:rsid w:val="00C90438"/>
    <w:rsid w:val="00C9105E"/>
    <w:rsid w:val="00CA2C6B"/>
    <w:rsid w:val="00CA2E73"/>
    <w:rsid w:val="00CA51AA"/>
    <w:rsid w:val="00CB25B0"/>
    <w:rsid w:val="00CB5EFB"/>
    <w:rsid w:val="00CD5221"/>
    <w:rsid w:val="00D10773"/>
    <w:rsid w:val="00D107D1"/>
    <w:rsid w:val="00D310E4"/>
    <w:rsid w:val="00D43742"/>
    <w:rsid w:val="00D6736E"/>
    <w:rsid w:val="00D802B5"/>
    <w:rsid w:val="00D8735D"/>
    <w:rsid w:val="00D94091"/>
    <w:rsid w:val="00DC1251"/>
    <w:rsid w:val="00DF7FE0"/>
    <w:rsid w:val="00E236A2"/>
    <w:rsid w:val="00E2585A"/>
    <w:rsid w:val="00E3196F"/>
    <w:rsid w:val="00E32647"/>
    <w:rsid w:val="00E327A4"/>
    <w:rsid w:val="00E34D62"/>
    <w:rsid w:val="00E5004F"/>
    <w:rsid w:val="00E50180"/>
    <w:rsid w:val="00E802E7"/>
    <w:rsid w:val="00EA5C79"/>
    <w:rsid w:val="00EE3BBA"/>
    <w:rsid w:val="00F14BBF"/>
    <w:rsid w:val="00F174FC"/>
    <w:rsid w:val="00F231E1"/>
    <w:rsid w:val="00F23BB0"/>
    <w:rsid w:val="00F37EAB"/>
    <w:rsid w:val="00F40E23"/>
    <w:rsid w:val="00F45923"/>
    <w:rsid w:val="00F47060"/>
    <w:rsid w:val="00F803F3"/>
    <w:rsid w:val="00F97DE9"/>
    <w:rsid w:val="00FB72E3"/>
    <w:rsid w:val="00FC365D"/>
    <w:rsid w:val="00FD720A"/>
    <w:rsid w:val="00FD729F"/>
    <w:rsid w:val="00FE080D"/>
    <w:rsid w:val="00FE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894AFA"/>
  <w15:docId w15:val="{0712B3CF-B699-4888-99F2-776CEA93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paragraph" w:styleId="Listaszerbekezds">
    <w:name w:val="List Paragraph"/>
    <w:basedOn w:val="Norml"/>
    <w:uiPriority w:val="34"/>
    <w:qFormat/>
    <w:rsid w:val="0010057B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C9105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C9105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3429</Words>
  <Characters>23527</Characters>
  <Application>Microsoft Office Word</Application>
  <DocSecurity>0</DocSecurity>
  <Lines>196</Lines>
  <Paragraphs>53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26903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harkany1@outlook.hu</cp:lastModifiedBy>
  <cp:revision>6</cp:revision>
  <cp:lastPrinted>2014-06-19T12:33:00Z</cp:lastPrinted>
  <dcterms:created xsi:type="dcterms:W3CDTF">2018-09-07T09:04:00Z</dcterms:created>
  <dcterms:modified xsi:type="dcterms:W3CDTF">2018-09-14T10:05:00Z</dcterms:modified>
</cp:coreProperties>
</file>